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65" w:rsidRPr="008F65DB" w:rsidRDefault="003F51B7" w:rsidP="00D427F2">
      <w:pPr>
        <w:pStyle w:val="Title"/>
        <w:jc w:val="center"/>
        <w:rPr>
          <w:rFonts w:ascii="Tahoma" w:hAnsi="Tahoma" w:cs="Tahoma"/>
          <w:rtl/>
        </w:rPr>
      </w:pPr>
      <w:r w:rsidRPr="008F65DB">
        <w:rPr>
          <w:rFonts w:ascii="Tahoma" w:hAnsi="Tahoma" w:cs="Tahoma"/>
          <w:rtl/>
        </w:rPr>
        <w:t>תרגיל בית 1</w:t>
      </w:r>
      <w:r w:rsidR="00D427F2">
        <w:rPr>
          <w:rFonts w:ascii="Tahoma" w:hAnsi="Tahoma" w:cs="Tahoma" w:hint="cs"/>
          <w:rtl/>
        </w:rPr>
        <w:t>0</w:t>
      </w:r>
      <w:r w:rsidRPr="008F65DB">
        <w:rPr>
          <w:rFonts w:ascii="Tahoma" w:hAnsi="Tahoma" w:cs="Tahoma"/>
          <w:rtl/>
        </w:rPr>
        <w:t xml:space="preserve"> – טופולוגיה 201</w:t>
      </w:r>
      <w:r w:rsidR="00D427F2">
        <w:rPr>
          <w:rFonts w:ascii="Tahoma" w:hAnsi="Tahoma" w:cs="Tahoma" w:hint="cs"/>
          <w:rtl/>
        </w:rPr>
        <w:t>4</w:t>
      </w:r>
    </w:p>
    <w:p w:rsidR="00CE32A7" w:rsidRPr="008F65DB" w:rsidRDefault="00CE32A7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F65DB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8F65DB">
        <w:rPr>
          <w:rFonts w:ascii="Tahoma" w:hAnsi="Tahoma" w:cs="Tahoma" w:hint="cs"/>
          <w:b/>
          <w:bCs/>
          <w:sz w:val="24"/>
          <w:szCs w:val="24"/>
          <w:u w:val="single"/>
          <w:rtl/>
        </w:rPr>
        <w:t>1</w:t>
      </w:r>
    </w:p>
    <w:p w:rsidR="00CE32A7" w:rsidRDefault="00CE32A7" w:rsidP="005A0324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t>הראו שלכל טופולוגיה יש בסיס</w:t>
      </w:r>
      <w:r w:rsidR="008F65DB">
        <w:rPr>
          <w:rFonts w:ascii="Tahoma" w:hAnsi="Tahoma" w:cs="Tahoma" w:hint="cs"/>
          <w:sz w:val="24"/>
          <w:szCs w:val="24"/>
          <w:rtl/>
        </w:rPr>
        <w:t>.</w:t>
      </w:r>
    </w:p>
    <w:p w:rsidR="00CE32A7" w:rsidRPr="008F65DB" w:rsidRDefault="00CE32A7" w:rsidP="005A0324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הראו שאם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6" o:title=""/>
          </v:shape>
          <o:OLEObject Type="Embed" ProgID="Equation.DSMT4" ShapeID="_x0000_i1025" DrawAspect="Content" ObjectID="_1462184682" r:id="rId7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הוא אוסף של קבוצות פתוחות במרחב </w:t>
      </w:r>
      <w:r w:rsidRPr="008F65DB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26" type="#_x0000_t75" style="width:36pt;height:20.25pt" o:ole="">
            <v:imagedata r:id="rId8" o:title=""/>
          </v:shape>
          <o:OLEObject Type="Embed" ProgID="Equation.DSMT4" ShapeID="_x0000_i1026" DrawAspect="Content" ObjectID="_1462184683" r:id="rId9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, המכיל בסיס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320" w:dyaOrig="360">
          <v:shape id="_x0000_i1027" type="#_x0000_t75" style="width:15.75pt;height:18pt" o:ole="">
            <v:imagedata r:id="rId10" o:title=""/>
          </v:shape>
          <o:OLEObject Type="Embed" ProgID="Equation.DSMT4" ShapeID="_x0000_i1027" DrawAspect="Content" ObjectID="_1462184684" r:id="rId11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ל-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28" type="#_x0000_t75" style="width:9.75pt;height:11.25pt" o:ole="">
            <v:imagedata r:id="rId12" o:title=""/>
          </v:shape>
          <o:OLEObject Type="Embed" ProgID="Equation.DSMT4" ShapeID="_x0000_i1028" DrawAspect="Content" ObjectID="_1462184685" r:id="rId13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, אזי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029" type="#_x0000_t75" style="width:14.25pt;height:18pt" o:ole="">
            <v:imagedata r:id="rId14" o:title=""/>
          </v:shape>
          <o:OLEObject Type="Embed" ProgID="Equation.DSMT4" ShapeID="_x0000_i1029" DrawAspect="Content" ObjectID="_1462184686" r:id="rId15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הוא בעצמו בסיס ל-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30" type="#_x0000_t75" style="width:9.75pt;height:11.25pt" o:ole="">
            <v:imagedata r:id="rId16" o:title=""/>
          </v:shape>
          <o:OLEObject Type="Embed" ProgID="Equation.DSMT4" ShapeID="_x0000_i1030" DrawAspect="Content" ObjectID="_1462184687" r:id="rId17"/>
        </w:object>
      </w:r>
      <w:r w:rsidRPr="008F65DB">
        <w:rPr>
          <w:rFonts w:ascii="Tahoma" w:hAnsi="Tahoma" w:cs="Tahoma"/>
          <w:sz w:val="24"/>
          <w:szCs w:val="24"/>
          <w:rtl/>
        </w:rPr>
        <w:t>.</w:t>
      </w:r>
    </w:p>
    <w:p w:rsidR="00CE32A7" w:rsidRPr="008F65DB" w:rsidRDefault="00CE32A7" w:rsidP="005A0324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יהיו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540" w:dyaOrig="360">
          <v:shape id="_x0000_i1031" type="#_x0000_t75" style="width:27pt;height:18pt" o:ole="">
            <v:imagedata r:id="rId18" o:title=""/>
          </v:shape>
          <o:OLEObject Type="Embed" ProgID="Equation.DSMT4" ShapeID="_x0000_i1031" DrawAspect="Content" ObjectID="_1462184688" r:id="rId19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טופולוגיות על </w:t>
      </w:r>
      <w:r w:rsidRPr="008F65DB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32" type="#_x0000_t75" style="width:15pt;height:12.75pt" o:ole="">
            <v:imagedata r:id="rId20" o:title=""/>
          </v:shape>
          <o:OLEObject Type="Embed" ProgID="Equation.DSMT4" ShapeID="_x0000_i1032" DrawAspect="Content" ObjectID="_1462184689" r:id="rId21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. יהי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033" type="#_x0000_t75" style="width:14.25pt;height:18pt" o:ole="">
            <v:imagedata r:id="rId22" o:title=""/>
          </v:shape>
          <o:OLEObject Type="Embed" ProgID="Equation.DSMT4" ShapeID="_x0000_i1033" DrawAspect="Content" ObjectID="_1462184690" r:id="rId23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בסיס ל-</w:t>
      </w:r>
      <w:r w:rsidRPr="008F65DB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034" type="#_x0000_t75" style="width:39pt;height:20.25pt" o:ole="">
            <v:imagedata r:id="rId24" o:title=""/>
          </v:shape>
          <o:OLEObject Type="Embed" ProgID="Equation.DSMT4" ShapeID="_x0000_i1034" DrawAspect="Content" ObjectID="_1462184691" r:id="rId25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. אזי: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760" w:dyaOrig="360">
          <v:shape id="_x0000_i1035" type="#_x0000_t75" style="width:38.25pt;height:18pt" o:ole="">
            <v:imagedata r:id="rId26" o:title=""/>
          </v:shape>
          <o:OLEObject Type="Embed" ProgID="Equation.DSMT4" ShapeID="_x0000_i1035" DrawAspect="Content" ObjectID="_1462184692" r:id="rId27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אם ורק אם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800" w:dyaOrig="360">
          <v:shape id="_x0000_i1036" type="#_x0000_t75" style="width:39.75pt;height:18pt" o:ole="">
            <v:imagedata r:id="rId28" o:title=""/>
          </v:shape>
          <o:OLEObject Type="Embed" ProgID="Equation.DSMT4" ShapeID="_x0000_i1036" DrawAspect="Content" ObjectID="_1462184693" r:id="rId29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. </w:t>
      </w:r>
    </w:p>
    <w:p w:rsidR="004E1186" w:rsidRPr="008F65DB" w:rsidRDefault="004E1186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F65DB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8F65DB">
        <w:rPr>
          <w:rFonts w:ascii="Tahoma" w:hAnsi="Tahoma" w:cs="Tahoma" w:hint="cs"/>
          <w:b/>
          <w:bCs/>
          <w:sz w:val="24"/>
          <w:szCs w:val="24"/>
          <w:u w:val="single"/>
          <w:rtl/>
        </w:rPr>
        <w:t>2</w:t>
      </w:r>
    </w:p>
    <w:p w:rsidR="004E1186" w:rsidRPr="008F65DB" w:rsidRDefault="004E1186" w:rsidP="005A0324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יהיו </w:t>
      </w:r>
      <w:r w:rsidRPr="008F65DB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037" type="#_x0000_t75" style="width:26.25pt;height:15.75pt" o:ole="">
            <v:imagedata r:id="rId30" o:title=""/>
          </v:shape>
          <o:OLEObject Type="Embed" ProgID="Equation.DSMT4" ShapeID="_x0000_i1037" DrawAspect="Content" ObjectID="_1462184694" r:id="rId31"/>
        </w:object>
      </w:r>
      <w:r w:rsidRPr="008F65DB">
        <w:rPr>
          <w:rFonts w:ascii="Tahoma" w:hAnsi="Tahoma" w:cs="Tahoma"/>
          <w:sz w:val="24"/>
          <w:szCs w:val="24"/>
        </w:rPr>
        <w:t xml:space="preserve"> </w:t>
      </w:r>
      <w:r w:rsidRPr="008F65DB">
        <w:rPr>
          <w:rFonts w:ascii="Tahoma" w:hAnsi="Tahoma" w:cs="Tahoma"/>
          <w:sz w:val="24"/>
          <w:szCs w:val="24"/>
          <w:rtl/>
        </w:rPr>
        <w:t xml:space="preserve">מ"ט. יהיו </w:t>
      </w:r>
      <w:r w:rsidRPr="008F65DB">
        <w:rPr>
          <w:rFonts w:ascii="Tahoma" w:hAnsi="Tahoma" w:cs="Tahoma"/>
          <w:position w:val="-10"/>
          <w:sz w:val="24"/>
          <w:szCs w:val="24"/>
        </w:rPr>
        <w:object w:dxaOrig="1420" w:dyaOrig="320">
          <v:shape id="_x0000_i1038" type="#_x0000_t75" style="width:71.25pt;height:15.75pt" o:ole="">
            <v:imagedata r:id="rId32" o:title=""/>
          </v:shape>
          <o:OLEObject Type="Embed" ProgID="Equation.DSMT4" ShapeID="_x0000_i1038" DrawAspect="Content" ObjectID="_1462184695" r:id="rId33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סגורות. הוכיחו כי הקבוצה 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620" w:dyaOrig="279">
          <v:shape id="_x0000_i1039" type="#_x0000_t75" style="width:30.75pt;height:14.25pt" o:ole="">
            <v:imagedata r:id="rId34" o:title=""/>
          </v:shape>
          <o:OLEObject Type="Embed" ProgID="Equation.DSMT4" ShapeID="_x0000_i1039" DrawAspect="Content" ObjectID="_1462184696" r:id="rId35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סגורה ב- </w:t>
      </w:r>
      <w:r w:rsidRPr="008F65DB">
        <w:rPr>
          <w:rFonts w:ascii="Tahoma" w:hAnsi="Tahoma" w:cs="Tahoma"/>
          <w:position w:val="-4"/>
          <w:sz w:val="24"/>
          <w:szCs w:val="24"/>
        </w:rPr>
        <w:object w:dxaOrig="620" w:dyaOrig="260">
          <v:shape id="_x0000_i1040" type="#_x0000_t75" style="width:30.75pt;height:12.75pt" o:ole="">
            <v:imagedata r:id="rId36" o:title=""/>
          </v:shape>
          <o:OLEObject Type="Embed" ProgID="Equation.DSMT4" ShapeID="_x0000_i1040" DrawAspect="Content" ObjectID="_1462184697" r:id="rId37"/>
        </w:object>
      </w:r>
      <w:r w:rsidRPr="008F65DB">
        <w:rPr>
          <w:rFonts w:ascii="Tahoma" w:hAnsi="Tahoma" w:cs="Tahoma"/>
          <w:sz w:val="24"/>
          <w:szCs w:val="24"/>
          <w:rtl/>
        </w:rPr>
        <w:t>.</w:t>
      </w:r>
    </w:p>
    <w:p w:rsidR="004E1186" w:rsidRPr="00710C7E" w:rsidRDefault="004E1186" w:rsidP="00B31100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10C7E">
        <w:rPr>
          <w:rFonts w:ascii="Tahoma" w:hAnsi="Tahoma" w:cs="Tahoma"/>
          <w:sz w:val="24"/>
          <w:szCs w:val="24"/>
          <w:rtl/>
        </w:rPr>
        <w:t xml:space="preserve">יהיו </w:t>
      </w:r>
      <w:r w:rsidRPr="00710C7E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041" type="#_x0000_t75" style="width:26.25pt;height:15.75pt" o:ole="">
            <v:imagedata r:id="rId30" o:title=""/>
          </v:shape>
          <o:OLEObject Type="Embed" ProgID="Equation.DSMT4" ShapeID="_x0000_i1041" DrawAspect="Content" ObjectID="_1462184698" r:id="rId38"/>
        </w:object>
      </w:r>
      <w:r w:rsidRPr="00710C7E">
        <w:rPr>
          <w:rFonts w:ascii="Tahoma" w:hAnsi="Tahoma" w:cs="Tahoma"/>
          <w:sz w:val="24"/>
          <w:szCs w:val="24"/>
        </w:rPr>
        <w:t xml:space="preserve"> </w:t>
      </w:r>
      <w:r w:rsidRPr="00710C7E">
        <w:rPr>
          <w:rFonts w:ascii="Tahoma" w:hAnsi="Tahoma" w:cs="Tahoma"/>
          <w:sz w:val="24"/>
          <w:szCs w:val="24"/>
          <w:rtl/>
        </w:rPr>
        <w:t xml:space="preserve">מ"ט, </w:t>
      </w:r>
      <w:r w:rsidRPr="00710C7E">
        <w:rPr>
          <w:rFonts w:ascii="Tahoma" w:hAnsi="Tahoma" w:cs="Tahoma"/>
          <w:position w:val="-10"/>
          <w:sz w:val="24"/>
          <w:szCs w:val="24"/>
        </w:rPr>
        <w:object w:dxaOrig="1400" w:dyaOrig="320">
          <v:shape id="_x0000_i1042" type="#_x0000_t75" style="width:69pt;height:15.75pt" o:ole="">
            <v:imagedata r:id="rId39" o:title=""/>
          </v:shape>
          <o:OLEObject Type="Embed" ProgID="Equation.DSMT4" ShapeID="_x0000_i1042" DrawAspect="Content" ObjectID="_1462184699" r:id="rId40"/>
        </w:object>
      </w:r>
      <w:r w:rsidRPr="00710C7E">
        <w:rPr>
          <w:rFonts w:ascii="Tahoma" w:hAnsi="Tahoma" w:cs="Tahoma"/>
          <w:sz w:val="24"/>
          <w:szCs w:val="24"/>
          <w:rtl/>
        </w:rPr>
        <w:t>.</w:t>
      </w:r>
      <w:r w:rsidRPr="00710C7E">
        <w:rPr>
          <w:rFonts w:ascii="Tahoma" w:hAnsi="Tahoma" w:cs="Tahoma"/>
          <w:sz w:val="24"/>
          <w:szCs w:val="24"/>
        </w:rPr>
        <w:t xml:space="preserve"> </w:t>
      </w:r>
      <w:r w:rsidRPr="00710C7E">
        <w:rPr>
          <w:rFonts w:ascii="Tahoma" w:hAnsi="Tahoma" w:cs="Tahoma"/>
          <w:sz w:val="24"/>
          <w:szCs w:val="24"/>
          <w:rtl/>
        </w:rPr>
        <w:t xml:space="preserve">הוכיחו כי  </w:t>
      </w:r>
      <w:r w:rsidR="005A0324" w:rsidRPr="00710C7E">
        <w:rPr>
          <w:rFonts w:ascii="Tahoma" w:hAnsi="Tahoma" w:cs="Tahoma"/>
          <w:position w:val="-4"/>
          <w:sz w:val="24"/>
          <w:szCs w:val="24"/>
        </w:rPr>
        <w:object w:dxaOrig="1380" w:dyaOrig="320">
          <v:shape id="_x0000_i1043" type="#_x0000_t75" style="width:68.25pt;height:15.75pt" o:ole="">
            <v:imagedata r:id="rId41" o:title=""/>
          </v:shape>
          <o:OLEObject Type="Embed" ProgID="Equation.DSMT4" ShapeID="_x0000_i1043" DrawAspect="Content" ObjectID="_1462184700" r:id="rId42"/>
        </w:object>
      </w:r>
      <w:r w:rsidR="00B31100" w:rsidRPr="00710C7E">
        <w:rPr>
          <w:rFonts w:ascii="Tahoma" w:hAnsi="Tahoma" w:cs="Tahoma" w:hint="cs"/>
          <w:sz w:val="24"/>
          <w:szCs w:val="24"/>
          <w:rtl/>
        </w:rPr>
        <w:t xml:space="preserve"> (או בסימון חלופי: </w:t>
      </w:r>
      <w:r w:rsidR="004772FD" w:rsidRPr="00710C7E">
        <w:rPr>
          <w:rFonts w:ascii="Tahoma" w:hAnsi="Tahoma" w:cs="Tahoma"/>
          <w:position w:val="-14"/>
          <w:sz w:val="24"/>
          <w:szCs w:val="24"/>
        </w:rPr>
        <w:object w:dxaOrig="2640" w:dyaOrig="400">
          <v:shape id="_x0000_i1082" type="#_x0000_t75" style="width:132pt;height:20.25pt" o:ole="">
            <v:imagedata r:id="rId43" o:title=""/>
          </v:shape>
          <o:OLEObject Type="Embed" ProgID="Equation.DSMT4" ShapeID="_x0000_i1082" DrawAspect="Content" ObjectID="_1462184701" r:id="rId44"/>
        </w:object>
      </w:r>
      <w:r w:rsidR="00B31100" w:rsidRPr="00710C7E">
        <w:rPr>
          <w:rFonts w:ascii="Tahoma" w:hAnsi="Tahoma" w:cs="Tahoma" w:hint="cs"/>
          <w:sz w:val="24"/>
          <w:szCs w:val="24"/>
          <w:rtl/>
        </w:rPr>
        <w:t>)</w:t>
      </w:r>
      <w:r w:rsidRPr="00710C7E">
        <w:rPr>
          <w:rFonts w:ascii="Tahoma" w:hAnsi="Tahoma" w:cs="Tahoma"/>
          <w:sz w:val="24"/>
          <w:szCs w:val="24"/>
          <w:rtl/>
        </w:rPr>
        <w:t>.</w:t>
      </w:r>
      <w:bookmarkStart w:id="0" w:name="_GoBack"/>
      <w:bookmarkEnd w:id="0"/>
    </w:p>
    <w:p w:rsidR="00984675" w:rsidRPr="008F65DB" w:rsidRDefault="00984675" w:rsidP="005A0324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יהי </w:t>
      </w:r>
      <w:r w:rsidRPr="008F65DB">
        <w:rPr>
          <w:rFonts w:ascii="Tahoma" w:hAnsi="Tahoma" w:cs="Tahoma"/>
          <w:position w:val="-18"/>
          <w:sz w:val="24"/>
          <w:szCs w:val="24"/>
        </w:rPr>
        <w:object w:dxaOrig="999" w:dyaOrig="499">
          <v:shape id="_x0000_i1044" type="#_x0000_t75" style="width:50.25pt;height:24.75pt" o:ole="">
            <v:imagedata r:id="rId45" o:title=""/>
          </v:shape>
          <o:OLEObject Type="Embed" ProgID="Equation.DSMT4" ShapeID="_x0000_i1044" DrawAspect="Content" ObjectID="_1462184702" r:id="rId46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מ"ט אינסופי עם הטופולוגיה הקו</w:t>
      </w:r>
      <w:r w:rsidR="00314E3E">
        <w:rPr>
          <w:rFonts w:ascii="Tahoma" w:hAnsi="Tahoma" w:cs="Tahoma" w:hint="cs"/>
          <w:sz w:val="24"/>
          <w:szCs w:val="24"/>
          <w:rtl/>
        </w:rPr>
        <w:t>-</w:t>
      </w:r>
      <w:r w:rsidRPr="008F65DB">
        <w:rPr>
          <w:rFonts w:ascii="Tahoma" w:hAnsi="Tahoma" w:cs="Tahoma"/>
          <w:sz w:val="24"/>
          <w:szCs w:val="24"/>
          <w:rtl/>
        </w:rPr>
        <w:t>סופית. נסמן ב-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200" w:dyaOrig="240">
          <v:shape id="_x0000_i1045" type="#_x0000_t75" style="width:9.75pt;height:12pt" o:ole="">
            <v:imagedata r:id="rId47" o:title=""/>
          </v:shape>
          <o:OLEObject Type="Embed" ProgID="Equation.DSMT4" ShapeID="_x0000_i1045" DrawAspect="Content" ObjectID="_1462184703" r:id="rId48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את טופולוגיית המכפלה על </w:t>
      </w:r>
      <w:r w:rsidRPr="008F65DB">
        <w:rPr>
          <w:rFonts w:ascii="Tahoma" w:hAnsi="Tahoma" w:cs="Tahoma"/>
          <w:position w:val="-4"/>
          <w:sz w:val="24"/>
          <w:szCs w:val="24"/>
        </w:rPr>
        <w:object w:dxaOrig="800" w:dyaOrig="279">
          <v:shape id="_x0000_i1046" type="#_x0000_t75" style="width:39.75pt;height:14.25pt" o:ole="">
            <v:imagedata r:id="rId49" o:title=""/>
          </v:shape>
          <o:OLEObject Type="Embed" ProgID="Equation.DSMT4" ShapeID="_x0000_i1046" DrawAspect="Content" ObjectID="_1462184704" r:id="rId50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. האם 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200" w:dyaOrig="240">
          <v:shape id="_x0000_i1047" type="#_x0000_t75" style="width:9.75pt;height:12pt" o:ole="">
            <v:imagedata r:id="rId51" o:title=""/>
          </v:shape>
          <o:OLEObject Type="Embed" ProgID="Equation.DSMT4" ShapeID="_x0000_i1047" DrawAspect="Content" ObjectID="_1462184705" r:id="rId52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היא הטופולוגיה הקו</w:t>
      </w:r>
      <w:r w:rsidR="00314E3E">
        <w:rPr>
          <w:rFonts w:ascii="Tahoma" w:hAnsi="Tahoma" w:cs="Tahoma" w:hint="cs"/>
          <w:sz w:val="24"/>
          <w:szCs w:val="24"/>
          <w:rtl/>
        </w:rPr>
        <w:t>-</w:t>
      </w:r>
      <w:r w:rsidRPr="008F65DB">
        <w:rPr>
          <w:rFonts w:ascii="Tahoma" w:hAnsi="Tahoma" w:cs="Tahoma"/>
          <w:sz w:val="24"/>
          <w:szCs w:val="24"/>
          <w:rtl/>
        </w:rPr>
        <w:t xml:space="preserve">סופית על </w:t>
      </w:r>
      <w:r w:rsidRPr="008F65DB">
        <w:rPr>
          <w:rFonts w:ascii="Tahoma" w:hAnsi="Tahoma" w:cs="Tahoma"/>
          <w:position w:val="-4"/>
          <w:sz w:val="24"/>
          <w:szCs w:val="24"/>
        </w:rPr>
        <w:object w:dxaOrig="800" w:dyaOrig="279">
          <v:shape id="_x0000_i1048" type="#_x0000_t75" style="width:39.75pt;height:14.25pt" o:ole="">
            <v:imagedata r:id="rId49" o:title=""/>
          </v:shape>
          <o:OLEObject Type="Embed" ProgID="Equation.DSMT4" ShapeID="_x0000_i1048" DrawAspect="Content" ObjectID="_1462184706" r:id="rId53"/>
        </w:object>
      </w:r>
      <w:r w:rsidRPr="008F65DB">
        <w:rPr>
          <w:rFonts w:ascii="Tahoma" w:hAnsi="Tahoma" w:cs="Tahoma"/>
          <w:sz w:val="24"/>
          <w:szCs w:val="24"/>
          <w:rtl/>
        </w:rPr>
        <w:t>? הוכיחו או הפריכו!</w:t>
      </w:r>
    </w:p>
    <w:p w:rsidR="0090087F" w:rsidRDefault="0090087F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4E1186" w:rsidRPr="008F65DB" w:rsidRDefault="004E1186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F65DB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8F65DB">
        <w:rPr>
          <w:rFonts w:ascii="Tahoma" w:hAnsi="Tahoma" w:cs="Tahoma" w:hint="cs"/>
          <w:b/>
          <w:bCs/>
          <w:sz w:val="24"/>
          <w:szCs w:val="24"/>
          <w:u w:val="single"/>
          <w:rtl/>
        </w:rPr>
        <w:t>3</w:t>
      </w:r>
    </w:p>
    <w:p w:rsidR="004E1186" w:rsidRDefault="004E1186" w:rsidP="00710C7E">
      <w:pPr>
        <w:pStyle w:val="ListParagraph"/>
        <w:numPr>
          <w:ilvl w:val="0"/>
          <w:numId w:val="5"/>
        </w:numPr>
        <w:spacing w:line="360" w:lineRule="auto"/>
        <w:rPr>
          <w:rFonts w:ascii="Tahoma" w:hAnsi="Tahoma" w:cs="Tahoma"/>
          <w:sz w:val="24"/>
          <w:szCs w:val="24"/>
        </w:rPr>
      </w:pPr>
      <w:r w:rsidRPr="00710C7E">
        <w:rPr>
          <w:rFonts w:ascii="Tahoma" w:hAnsi="Tahoma" w:cs="Tahoma"/>
          <w:sz w:val="24"/>
          <w:szCs w:val="24"/>
          <w:rtl/>
        </w:rPr>
        <w:t xml:space="preserve">יהי </w:t>
      </w:r>
      <w:r w:rsidRPr="008F65DB">
        <w:rPr>
          <w:position w:val="-4"/>
        </w:rPr>
        <w:object w:dxaOrig="279" w:dyaOrig="260">
          <v:shape id="_x0000_i1049" type="#_x0000_t75" style="width:14.25pt;height:12.75pt" o:ole="">
            <v:imagedata r:id="rId54" o:title=""/>
          </v:shape>
          <o:OLEObject Type="Embed" ProgID="Equation.DSMT4" ShapeID="_x0000_i1049" DrawAspect="Content" ObjectID="_1462184707" r:id="rId55"/>
        </w:object>
      </w:r>
      <w:r w:rsidRPr="00710C7E">
        <w:rPr>
          <w:rFonts w:ascii="Tahoma" w:hAnsi="Tahoma" w:cs="Tahoma"/>
          <w:sz w:val="24"/>
          <w:szCs w:val="24"/>
          <w:rtl/>
        </w:rPr>
        <w:t>מ"ט.</w:t>
      </w:r>
      <w:r w:rsidR="005A0324" w:rsidRPr="00710C7E">
        <w:rPr>
          <w:rFonts w:ascii="Tahoma" w:hAnsi="Tahoma" w:cs="Tahoma" w:hint="cs"/>
          <w:sz w:val="24"/>
          <w:szCs w:val="24"/>
          <w:rtl/>
        </w:rPr>
        <w:t xml:space="preserve"> </w:t>
      </w:r>
      <w:r w:rsidR="005A0324" w:rsidRPr="00710C7E">
        <w:rPr>
          <w:rFonts w:ascii="Tahoma" w:hAnsi="Tahoma" w:cs="Tahoma"/>
          <w:sz w:val="24"/>
          <w:szCs w:val="24"/>
          <w:rtl/>
        </w:rPr>
        <w:t>נגדיר את האלכסון</w:t>
      </w:r>
      <w:r w:rsidRPr="00710C7E">
        <w:rPr>
          <w:rFonts w:ascii="Tahoma" w:hAnsi="Tahoma" w:cs="Tahoma"/>
          <w:sz w:val="24"/>
          <w:szCs w:val="24"/>
          <w:rtl/>
        </w:rPr>
        <w:t xml:space="preserve"> של </w:t>
      </w:r>
      <w:r w:rsidRPr="008F65DB">
        <w:rPr>
          <w:position w:val="-4"/>
        </w:rPr>
        <w:object w:dxaOrig="680" w:dyaOrig="260">
          <v:shape id="_x0000_i1050" type="#_x0000_t75" style="width:33.75pt;height:12.75pt" o:ole="">
            <v:imagedata r:id="rId56" o:title=""/>
          </v:shape>
          <o:OLEObject Type="Embed" ProgID="Equation.DSMT4" ShapeID="_x0000_i1050" DrawAspect="Content" ObjectID="_1462184708" r:id="rId57"/>
        </w:object>
      </w:r>
      <w:r w:rsidRPr="00710C7E">
        <w:rPr>
          <w:rFonts w:ascii="Tahoma" w:hAnsi="Tahoma" w:cs="Tahoma"/>
          <w:sz w:val="24"/>
          <w:szCs w:val="24"/>
          <w:rtl/>
        </w:rPr>
        <w:t xml:space="preserve">להיות </w:t>
      </w:r>
      <w:r w:rsidR="004772FD" w:rsidRPr="004772FD">
        <w:rPr>
          <w:position w:val="-18"/>
        </w:rPr>
        <w:object w:dxaOrig="1939" w:dyaOrig="480">
          <v:shape id="_x0000_i1081" type="#_x0000_t75" style="width:96pt;height:24pt" o:ole="">
            <v:imagedata r:id="rId58" o:title=""/>
          </v:shape>
          <o:OLEObject Type="Embed" ProgID="Equation.DSMT4" ShapeID="_x0000_i1081" DrawAspect="Content" ObjectID="_1462184709" r:id="rId59"/>
        </w:object>
      </w:r>
      <w:r w:rsidRPr="00710C7E">
        <w:rPr>
          <w:rFonts w:ascii="Tahoma" w:hAnsi="Tahoma" w:cs="Tahoma"/>
          <w:sz w:val="24"/>
          <w:szCs w:val="24"/>
          <w:rtl/>
        </w:rPr>
        <w:t xml:space="preserve">. הראו שאם </w:t>
      </w:r>
      <w:r w:rsidR="00FF4D62" w:rsidRPr="008F65DB">
        <w:rPr>
          <w:position w:val="-4"/>
        </w:rPr>
        <w:object w:dxaOrig="220" w:dyaOrig="260">
          <v:shape id="_x0000_i1051" type="#_x0000_t75" style="width:11.25pt;height:12.75pt" o:ole="">
            <v:imagedata r:id="rId60" o:title=""/>
          </v:shape>
          <o:OLEObject Type="Embed" ProgID="Equation.DSMT4" ShapeID="_x0000_i1051" DrawAspect="Content" ObjectID="_1462184710" r:id="rId61"/>
        </w:object>
      </w:r>
      <w:r w:rsidRPr="00710C7E">
        <w:rPr>
          <w:rFonts w:ascii="Tahoma" w:hAnsi="Tahoma" w:cs="Tahoma"/>
          <w:sz w:val="24"/>
          <w:szCs w:val="24"/>
          <w:rtl/>
        </w:rPr>
        <w:t xml:space="preserve"> סגור ב-</w:t>
      </w:r>
      <w:r w:rsidR="00FF4D62" w:rsidRPr="008F65DB">
        <w:rPr>
          <w:position w:val="-4"/>
        </w:rPr>
        <w:object w:dxaOrig="680" w:dyaOrig="260">
          <v:shape id="_x0000_i1052" type="#_x0000_t75" style="width:33.75pt;height:12.75pt" o:ole="">
            <v:imagedata r:id="rId62" o:title=""/>
          </v:shape>
          <o:OLEObject Type="Embed" ProgID="Equation.DSMT4" ShapeID="_x0000_i1052" DrawAspect="Content" ObjectID="_1462184711" r:id="rId63"/>
        </w:object>
      </w:r>
      <w:r w:rsidR="00710C7E" w:rsidRPr="00710C7E">
        <w:rPr>
          <w:rFonts w:ascii="Tahoma" w:hAnsi="Tahoma" w:cs="Tahoma"/>
          <w:sz w:val="24"/>
          <w:szCs w:val="24"/>
          <w:rtl/>
        </w:rPr>
        <w:t xml:space="preserve"> אזי</w:t>
      </w:r>
      <w:r w:rsidRPr="00710C7E">
        <w:rPr>
          <w:rFonts w:ascii="Tahoma" w:hAnsi="Tahoma" w:cs="Tahoma"/>
          <w:sz w:val="24"/>
          <w:szCs w:val="24"/>
          <w:rtl/>
        </w:rPr>
        <w:t xml:space="preserve"> </w:t>
      </w:r>
      <w:r w:rsidR="00FF4D62" w:rsidRPr="008F65DB">
        <w:rPr>
          <w:position w:val="-4"/>
        </w:rPr>
        <w:object w:dxaOrig="279" w:dyaOrig="260">
          <v:shape id="_x0000_i1053" type="#_x0000_t75" style="width:14.25pt;height:12.75pt" o:ole="">
            <v:imagedata r:id="rId64" o:title=""/>
          </v:shape>
          <o:OLEObject Type="Embed" ProgID="Equation.DSMT4" ShapeID="_x0000_i1053" DrawAspect="Content" ObjectID="_1462184712" r:id="rId65"/>
        </w:object>
      </w:r>
      <w:r w:rsidRPr="00710C7E">
        <w:rPr>
          <w:rFonts w:ascii="Tahoma" w:hAnsi="Tahoma" w:cs="Tahoma"/>
          <w:sz w:val="24"/>
          <w:szCs w:val="24"/>
        </w:rPr>
        <w:t xml:space="preserve"> </w:t>
      </w:r>
      <w:r w:rsidRPr="00710C7E">
        <w:rPr>
          <w:rFonts w:ascii="Tahoma" w:hAnsi="Tahoma" w:cs="Tahoma"/>
          <w:sz w:val="24"/>
          <w:szCs w:val="24"/>
          <w:rtl/>
        </w:rPr>
        <w:t>הוא האוסדורף</w:t>
      </w:r>
      <w:r w:rsidR="00314E3E" w:rsidRPr="00710C7E">
        <w:rPr>
          <w:rFonts w:ascii="Tahoma" w:hAnsi="Tahoma" w:cs="Tahoma" w:hint="cs"/>
          <w:sz w:val="24"/>
          <w:szCs w:val="24"/>
          <w:rtl/>
        </w:rPr>
        <w:t>. (</w:t>
      </w:r>
      <w:r w:rsidR="005A0324" w:rsidRPr="00710C7E">
        <w:rPr>
          <w:rFonts w:ascii="Tahoma" w:hAnsi="Tahoma" w:cs="Tahoma" w:hint="cs"/>
          <w:sz w:val="24"/>
          <w:szCs w:val="24"/>
          <w:rtl/>
        </w:rPr>
        <w:t>שימו לב שאת הכיוון ה</w:t>
      </w:r>
      <w:r w:rsidR="00314E3E" w:rsidRPr="00710C7E">
        <w:rPr>
          <w:rFonts w:ascii="Tahoma" w:hAnsi="Tahoma" w:cs="Tahoma" w:hint="cs"/>
          <w:sz w:val="24"/>
          <w:szCs w:val="24"/>
          <w:rtl/>
        </w:rPr>
        <w:t>שני של הטענה הזו הוכחנו בתרגול.)</w:t>
      </w:r>
    </w:p>
    <w:p w:rsidR="0090087F" w:rsidRDefault="00710C7E" w:rsidP="005A0324">
      <w:pPr>
        <w:pStyle w:val="ListParagraph"/>
        <w:numPr>
          <w:ilvl w:val="0"/>
          <w:numId w:val="5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710C7E">
        <w:rPr>
          <w:rFonts w:ascii="Tahoma" w:hAnsi="Tahoma" w:cs="Tahoma" w:hint="cs"/>
          <w:sz w:val="24"/>
          <w:szCs w:val="24"/>
          <w:rtl/>
        </w:rPr>
        <w:t xml:space="preserve">מצאו דוגמה למרחב טופולוגי </w:t>
      </w:r>
      <w:r w:rsidR="004772FD" w:rsidRPr="00710C7E">
        <w:rPr>
          <w:rFonts w:ascii="Tahoma" w:hAnsi="Tahoma" w:cs="Tahoma"/>
          <w:position w:val="-14"/>
          <w:sz w:val="24"/>
          <w:szCs w:val="24"/>
        </w:rPr>
        <w:object w:dxaOrig="700" w:dyaOrig="400">
          <v:shape id="_x0000_i1079" type="#_x0000_t75" style="width:35.25pt;height:20.25pt" o:ole="">
            <v:imagedata r:id="rId66" o:title=""/>
          </v:shape>
          <o:OLEObject Type="Embed" ProgID="Equation.DSMT4" ShapeID="_x0000_i1079" DrawAspect="Content" ObjectID="_1462184713" r:id="rId67"/>
        </w:object>
      </w:r>
      <w:r w:rsidRPr="00710C7E">
        <w:rPr>
          <w:rFonts w:ascii="Tahoma" w:hAnsi="Tahoma" w:cs="Tahoma" w:hint="cs"/>
          <w:sz w:val="24"/>
          <w:szCs w:val="24"/>
          <w:rtl/>
        </w:rPr>
        <w:t xml:space="preserve"> עם קבוצה צפופה </w:t>
      </w:r>
      <w:r w:rsidR="004772FD" w:rsidRPr="00710C7E">
        <w:rPr>
          <w:rFonts w:ascii="Tahoma" w:hAnsi="Tahoma" w:cs="Tahoma"/>
          <w:position w:val="-8"/>
          <w:sz w:val="24"/>
          <w:szCs w:val="24"/>
        </w:rPr>
        <w:object w:dxaOrig="760" w:dyaOrig="300">
          <v:shape id="_x0000_i1080" type="#_x0000_t75" style="width:38.25pt;height:15pt" o:ole="">
            <v:imagedata r:id="rId68" o:title=""/>
          </v:shape>
          <o:OLEObject Type="Embed" ProgID="Equation.DSMT4" ShapeID="_x0000_i1080" DrawAspect="Content" ObjectID="_1462184714" r:id="rId69"/>
        </w:object>
      </w:r>
      <w:r w:rsidRPr="00710C7E">
        <w:rPr>
          <w:rFonts w:ascii="Tahoma" w:hAnsi="Tahoma" w:cs="Tahoma" w:hint="cs"/>
          <w:sz w:val="24"/>
          <w:szCs w:val="24"/>
          <w:rtl/>
        </w:rPr>
        <w:t xml:space="preserve"> ושתי פונקציות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710C7E">
        <w:rPr>
          <w:rFonts w:ascii="Tahoma" w:hAnsi="Tahoma" w:cs="Tahoma" w:hint="cs"/>
          <w:sz w:val="24"/>
          <w:szCs w:val="24"/>
          <w:u w:val="single"/>
          <w:rtl/>
        </w:rPr>
        <w:t>רציפות</w:t>
      </w:r>
      <w:r w:rsidRPr="00710C7E">
        <w:rPr>
          <w:rFonts w:ascii="Tahoma" w:hAnsi="Tahoma" w:cs="Tahoma" w:hint="cs"/>
          <w:sz w:val="24"/>
          <w:szCs w:val="24"/>
          <w:rtl/>
        </w:rPr>
        <w:t xml:space="preserve"> </w:t>
      </w:r>
      <w:r w:rsidRPr="00710C7E">
        <w:rPr>
          <w:rFonts w:ascii="Tahoma" w:hAnsi="Tahoma" w:cs="Tahoma" w:hint="cs"/>
          <w:sz w:val="24"/>
          <w:szCs w:val="24"/>
          <w:u w:val="single"/>
          <w:rtl/>
        </w:rPr>
        <w:t>שונות</w:t>
      </w:r>
      <w:r w:rsidRPr="00710C7E">
        <w:rPr>
          <w:rFonts w:ascii="Tahoma" w:hAnsi="Tahoma" w:cs="Tahoma" w:hint="cs"/>
          <w:sz w:val="24"/>
          <w:szCs w:val="24"/>
          <w:rtl/>
        </w:rPr>
        <w:t xml:space="preserve"> </w:t>
      </w:r>
      <w:r w:rsidR="004772FD" w:rsidRPr="004772FD">
        <w:rPr>
          <w:rFonts w:ascii="Tahoma" w:hAnsi="Tahoma" w:cs="Tahoma"/>
          <w:position w:val="-10"/>
          <w:sz w:val="24"/>
          <w:szCs w:val="24"/>
        </w:rPr>
        <w:object w:dxaOrig="1440" w:dyaOrig="340">
          <v:shape id="_x0000_i1078" type="#_x0000_t75" style="width:1in;height:16.5pt" o:ole="">
            <v:imagedata r:id="rId70" o:title=""/>
          </v:shape>
          <o:OLEObject Type="Embed" ProgID="Equation.DSMT4" ShapeID="_x0000_i1078" DrawAspect="Content" ObjectID="_1462184715" r:id="rId71"/>
        </w:object>
      </w:r>
      <w:r w:rsidRPr="00710C7E">
        <w:rPr>
          <w:rFonts w:ascii="Tahoma" w:hAnsi="Tahoma" w:cs="Tahoma" w:hint="cs"/>
          <w:sz w:val="24"/>
          <w:szCs w:val="24"/>
          <w:rtl/>
        </w:rPr>
        <w:t xml:space="preserve"> המתלכדות על </w:t>
      </w:r>
      <w:r w:rsidRPr="00710C7E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54" type="#_x0000_t75" style="width:12pt;height:12.75pt" o:ole="">
            <v:imagedata r:id="rId72" o:title=""/>
          </v:shape>
          <o:OLEObject Type="Embed" ProgID="Equation.DSMT4" ShapeID="_x0000_i1054" DrawAspect="Content" ObjectID="_1462184716" r:id="rId73"/>
        </w:object>
      </w:r>
      <w:r w:rsidRPr="00710C7E">
        <w:rPr>
          <w:rFonts w:ascii="Tahoma" w:hAnsi="Tahoma" w:cs="Tahoma" w:hint="cs"/>
          <w:sz w:val="24"/>
          <w:szCs w:val="24"/>
          <w:rtl/>
        </w:rPr>
        <w:t>.</w:t>
      </w:r>
    </w:p>
    <w:p w:rsidR="00710C7E" w:rsidRPr="00710C7E" w:rsidRDefault="00710C7E" w:rsidP="00710C7E">
      <w:pPr>
        <w:pStyle w:val="ListParagraph"/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3F51B7" w:rsidRPr="008F65DB" w:rsidRDefault="00346771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F65DB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8F65DB"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90087F" w:rsidRPr="008F65DB" w:rsidRDefault="00346771" w:rsidP="0090087F">
      <w:p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lastRenderedPageBreak/>
        <w:t xml:space="preserve">יהיו </w:t>
      </w:r>
      <w:r w:rsidR="00D27635" w:rsidRPr="00D27635">
        <w:rPr>
          <w:rFonts w:ascii="Tahoma" w:hAnsi="Tahoma" w:cs="Tahoma"/>
          <w:position w:val="-12"/>
          <w:sz w:val="24"/>
          <w:szCs w:val="24"/>
        </w:rPr>
        <w:object w:dxaOrig="780" w:dyaOrig="380">
          <v:shape id="_x0000_i1055" type="#_x0000_t75" style="width:39pt;height:18.75pt" o:ole="">
            <v:imagedata r:id="rId74" o:title=""/>
          </v:shape>
          <o:OLEObject Type="Embed" ProgID="Equation.DSMT4" ShapeID="_x0000_i1055" DrawAspect="Content" ObjectID="_1462184717" r:id="rId75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מרחבים טופולוגיים. הוכיחו ש-</w:t>
      </w:r>
      <w:r w:rsidR="00D27635" w:rsidRPr="00D27635">
        <w:rPr>
          <w:rFonts w:ascii="Tahoma" w:hAnsi="Tahoma" w:cs="Tahoma"/>
          <w:position w:val="-12"/>
          <w:sz w:val="24"/>
          <w:szCs w:val="24"/>
        </w:rPr>
        <w:object w:dxaOrig="2100" w:dyaOrig="380">
          <v:shape id="_x0000_i1056" type="#_x0000_t75" style="width:105pt;height:18.75pt" o:ole="">
            <v:imagedata r:id="rId76" o:title=""/>
          </v:shape>
          <o:OLEObject Type="Embed" ProgID="Equation.DSMT4" ShapeID="_x0000_i1056" DrawAspect="Content" ObjectID="_1462184718" r:id="rId77"/>
        </w:object>
      </w:r>
      <w:r w:rsidR="0090087F">
        <w:rPr>
          <w:rFonts w:ascii="Tahoma" w:hAnsi="Tahoma" w:cs="Tahoma" w:hint="cs"/>
          <w:sz w:val="24"/>
          <w:szCs w:val="24"/>
          <w:rtl/>
        </w:rPr>
        <w:t>.</w:t>
      </w:r>
      <w:r w:rsidRPr="008F65DB">
        <w:rPr>
          <w:rFonts w:ascii="Tahoma" w:hAnsi="Tahoma" w:cs="Tahoma"/>
          <w:sz w:val="24"/>
          <w:szCs w:val="24"/>
          <w:rtl/>
        </w:rPr>
        <w:t xml:space="preserve"> </w:t>
      </w:r>
    </w:p>
    <w:p w:rsidR="00B91361" w:rsidRPr="008F65DB" w:rsidRDefault="00B91361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F65DB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8F65DB">
        <w:rPr>
          <w:rFonts w:ascii="Tahoma" w:hAnsi="Tahoma" w:cs="Tahoma" w:hint="cs"/>
          <w:b/>
          <w:bCs/>
          <w:sz w:val="24"/>
          <w:szCs w:val="24"/>
          <w:u w:val="single"/>
          <w:rtl/>
        </w:rPr>
        <w:t>5</w:t>
      </w:r>
    </w:p>
    <w:p w:rsidR="00B91361" w:rsidRPr="008F65DB" w:rsidRDefault="00887F53" w:rsidP="00037E86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ת</w:t>
      </w:r>
      <w:r w:rsidR="008F65DB" w:rsidRPr="008F65DB">
        <w:rPr>
          <w:rFonts w:ascii="Tahoma" w:hAnsi="Tahoma" w:cs="Tahoma"/>
          <w:sz w:val="24"/>
          <w:szCs w:val="24"/>
          <w:rtl/>
        </w:rPr>
        <w:t xml:space="preserve">הי </w:t>
      </w:r>
      <w:r w:rsidR="008F65DB" w:rsidRPr="008F65DB">
        <w:rPr>
          <w:rFonts w:ascii="Tahoma" w:hAnsi="Tahoma" w:cs="Tahoma"/>
          <w:position w:val="-14"/>
          <w:sz w:val="24"/>
          <w:szCs w:val="24"/>
        </w:rPr>
        <w:object w:dxaOrig="1480" w:dyaOrig="420">
          <v:shape id="_x0000_i1057" type="#_x0000_t75" style="width:74.25pt;height:21pt" o:ole="">
            <v:imagedata r:id="rId78" o:title=""/>
          </v:shape>
          <o:OLEObject Type="Embed" ProgID="Equation.DSMT4" ShapeID="_x0000_i1057" DrawAspect="Content" ObjectID="_1462184719" r:id="rId79"/>
        </w:object>
      </w:r>
      <w:r w:rsidR="008F65DB" w:rsidRPr="008F65DB">
        <w:rPr>
          <w:rFonts w:ascii="Tahoma" w:hAnsi="Tahoma" w:cs="Tahoma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קבוצה </w:t>
      </w:r>
      <w:r w:rsidR="008F65DB" w:rsidRPr="008F65DB">
        <w:rPr>
          <w:rFonts w:ascii="Tahoma" w:hAnsi="Tahoma" w:cs="Tahoma"/>
          <w:sz w:val="24"/>
          <w:szCs w:val="24"/>
          <w:rtl/>
        </w:rPr>
        <w:t>ונגדיר שני אוספים של תת</w:t>
      </w:r>
      <w:r w:rsidR="00037E86">
        <w:rPr>
          <w:rFonts w:ascii="Tahoma" w:hAnsi="Tahoma" w:cs="Tahoma" w:hint="cs"/>
          <w:sz w:val="24"/>
          <w:szCs w:val="24"/>
          <w:rtl/>
        </w:rPr>
        <w:t>-</w:t>
      </w:r>
      <w:r w:rsidR="008F65DB" w:rsidRPr="008F65DB">
        <w:rPr>
          <w:rFonts w:ascii="Tahoma" w:hAnsi="Tahoma" w:cs="Tahoma"/>
          <w:sz w:val="24"/>
          <w:szCs w:val="24"/>
          <w:rtl/>
        </w:rPr>
        <w:t xml:space="preserve">קבוצות של </w:t>
      </w:r>
      <w:r w:rsidR="008F65DB" w:rsidRPr="008F65DB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58" type="#_x0000_t75" style="width:15.75pt;height:14.25pt" o:ole="">
            <v:imagedata r:id="rId80" o:title=""/>
          </v:shape>
          <o:OLEObject Type="Embed" ProgID="Equation.DSMT4" ShapeID="_x0000_i1058" DrawAspect="Content" ObjectID="_1462184720" r:id="rId81"/>
        </w:object>
      </w:r>
      <w:r w:rsidR="008F65DB" w:rsidRPr="008F65DB">
        <w:rPr>
          <w:rFonts w:ascii="Tahoma" w:hAnsi="Tahoma" w:cs="Tahoma"/>
          <w:sz w:val="24"/>
          <w:szCs w:val="24"/>
          <w:rtl/>
        </w:rPr>
        <w:t xml:space="preserve">: </w:t>
      </w:r>
      <w:r w:rsidR="008F65DB" w:rsidRPr="008F65DB">
        <w:rPr>
          <w:rFonts w:ascii="Tahoma" w:hAnsi="Tahoma" w:cs="Tahoma"/>
          <w:position w:val="-16"/>
          <w:sz w:val="24"/>
          <w:szCs w:val="24"/>
        </w:rPr>
        <w:object w:dxaOrig="2360" w:dyaOrig="460">
          <v:shape id="_x0000_i1059" type="#_x0000_t75" style="width:117.75pt;height:23.25pt" o:ole="">
            <v:imagedata r:id="rId82" o:title=""/>
          </v:shape>
          <o:OLEObject Type="Embed" ProgID="Equation.DSMT4" ShapeID="_x0000_i1059" DrawAspect="Content" ObjectID="_1462184721" r:id="rId83"/>
        </w:object>
      </w:r>
      <w:r w:rsidR="008F65DB" w:rsidRPr="008F65DB">
        <w:rPr>
          <w:rFonts w:ascii="Tahoma" w:hAnsi="Tahoma" w:cs="Tahoma"/>
          <w:sz w:val="24"/>
          <w:szCs w:val="24"/>
          <w:rtl/>
        </w:rPr>
        <w:t xml:space="preserve">, </w:t>
      </w:r>
      <w:r w:rsidR="008F65DB" w:rsidRPr="008F65DB">
        <w:rPr>
          <w:rFonts w:ascii="Tahoma" w:hAnsi="Tahoma" w:cs="Tahoma"/>
          <w:position w:val="-16"/>
          <w:sz w:val="24"/>
          <w:szCs w:val="24"/>
        </w:rPr>
        <w:object w:dxaOrig="5679" w:dyaOrig="460">
          <v:shape id="_x0000_i1060" type="#_x0000_t75" style="width:284.25pt;height:23.25pt" o:ole="">
            <v:imagedata r:id="rId84" o:title=""/>
          </v:shape>
          <o:OLEObject Type="Embed" ProgID="Equation.DSMT4" ShapeID="_x0000_i1060" DrawAspect="Content" ObjectID="_1462184722" r:id="rId85"/>
        </w:object>
      </w:r>
      <w:r w:rsidR="008F65DB" w:rsidRPr="008F65DB">
        <w:rPr>
          <w:rFonts w:ascii="Tahoma" w:hAnsi="Tahoma" w:cs="Tahoma"/>
          <w:sz w:val="24"/>
          <w:szCs w:val="24"/>
          <w:rtl/>
        </w:rPr>
        <w:t>.</w:t>
      </w:r>
    </w:p>
    <w:p w:rsidR="008F65DB" w:rsidRPr="008F65DB" w:rsidRDefault="008F65DB" w:rsidP="005A0324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הוכיחו כי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1340" w:dyaOrig="380">
          <v:shape id="_x0000_i1061" type="#_x0000_t75" style="width:66.75pt;height:18.75pt" o:ole="">
            <v:imagedata r:id="rId86" o:title=""/>
          </v:shape>
          <o:OLEObject Type="Embed" ProgID="Equation.DSMT4" ShapeID="_x0000_i1061" DrawAspect="Content" ObjectID="_1462184723" r:id="rId87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הוא בסיס לטופולוגיה</w:t>
      </w:r>
      <w:r w:rsidR="00887F53">
        <w:rPr>
          <w:rFonts w:ascii="Tahoma" w:hAnsi="Tahoma" w:cs="Tahoma" w:hint="cs"/>
          <w:sz w:val="24"/>
          <w:szCs w:val="24"/>
          <w:rtl/>
        </w:rPr>
        <w:t xml:space="preserve"> כלשהי</w:t>
      </w:r>
      <w:r w:rsidRPr="008F65DB">
        <w:rPr>
          <w:rFonts w:ascii="Tahoma" w:hAnsi="Tahoma" w:cs="Tahoma"/>
          <w:sz w:val="24"/>
          <w:szCs w:val="24"/>
          <w:rtl/>
        </w:rPr>
        <w:t xml:space="preserve"> 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200" w:dyaOrig="240">
          <v:shape id="_x0000_i1062" type="#_x0000_t75" style="width:9.75pt;height:12pt" o:ole="">
            <v:imagedata r:id="rId88" o:title=""/>
          </v:shape>
          <o:OLEObject Type="Embed" ProgID="Equation.DSMT4" ShapeID="_x0000_i1062" DrawAspect="Content" ObjectID="_1462184724" r:id="rId89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על </w:t>
      </w:r>
      <w:r w:rsidRPr="008F65DB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63" type="#_x0000_t75" style="width:15.75pt;height:14.25pt" o:ole="">
            <v:imagedata r:id="rId90" o:title=""/>
          </v:shape>
          <o:OLEObject Type="Embed" ProgID="Equation.DSMT4" ShapeID="_x0000_i1063" DrawAspect="Content" ObjectID="_1462184725" r:id="rId91"/>
        </w:object>
      </w:r>
      <w:r w:rsidRPr="008F65DB">
        <w:rPr>
          <w:rFonts w:ascii="Tahoma" w:hAnsi="Tahoma" w:cs="Tahoma"/>
          <w:sz w:val="24"/>
          <w:szCs w:val="24"/>
          <w:rtl/>
        </w:rPr>
        <w:t>.</w:t>
      </w:r>
    </w:p>
    <w:p w:rsidR="008F65DB" w:rsidRDefault="008F65DB" w:rsidP="005A0324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t>הוכיחו ש-</w:t>
      </w:r>
      <w:r w:rsidRPr="008F65DB">
        <w:rPr>
          <w:rFonts w:ascii="Tahoma" w:hAnsi="Tahoma" w:cs="Tahoma"/>
          <w:position w:val="-14"/>
          <w:sz w:val="24"/>
          <w:szCs w:val="24"/>
        </w:rPr>
        <w:object w:dxaOrig="760" w:dyaOrig="420">
          <v:shape id="_x0000_i1064" type="#_x0000_t75" style="width:38.25pt;height:21pt" o:ole="">
            <v:imagedata r:id="rId92" o:title=""/>
          </v:shape>
          <o:OLEObject Type="Embed" ProgID="Equation.DSMT4" ShapeID="_x0000_i1064" DrawAspect="Content" ObjectID="_1462184726" r:id="rId93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הוא </w:t>
      </w:r>
      <w:r w:rsidR="00887F53">
        <w:rPr>
          <w:rFonts w:ascii="Tahoma" w:hAnsi="Tahoma" w:cs="Tahoma" w:hint="cs"/>
          <w:sz w:val="24"/>
          <w:szCs w:val="24"/>
          <w:rtl/>
        </w:rPr>
        <w:t xml:space="preserve">מרחב טופולוגי </w:t>
      </w:r>
      <w:r w:rsidRPr="008F65DB">
        <w:rPr>
          <w:rFonts w:ascii="Tahoma" w:hAnsi="Tahoma" w:cs="Tahoma"/>
          <w:sz w:val="24"/>
          <w:szCs w:val="24"/>
          <w:rtl/>
        </w:rPr>
        <w:t>האוסדורף.</w:t>
      </w:r>
    </w:p>
    <w:p w:rsidR="003D228B" w:rsidRDefault="003D228B" w:rsidP="003D228B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שאלה 6</w:t>
      </w:r>
    </w:p>
    <w:p w:rsidR="00DE5549" w:rsidRPr="00DE5549" w:rsidRDefault="00DE5549" w:rsidP="00DE5549">
      <w:pPr>
        <w:rPr>
          <w:rFonts w:ascii="Tahoma" w:hAnsi="Tahoma" w:cs="Tahoma"/>
          <w:sz w:val="24"/>
          <w:szCs w:val="24"/>
          <w:rtl/>
        </w:rPr>
      </w:pPr>
      <w:r w:rsidRPr="00DE5549">
        <w:rPr>
          <w:rFonts w:ascii="Tahoma" w:hAnsi="Tahoma" w:cs="Tahoma"/>
          <w:sz w:val="24"/>
          <w:szCs w:val="24"/>
          <w:rtl/>
        </w:rPr>
        <w:t xml:space="preserve">תהי </w:t>
      </w:r>
      <w:r w:rsidR="004772FD" w:rsidRPr="00DE5549">
        <w:rPr>
          <w:rFonts w:ascii="Tahoma" w:hAnsi="Tahoma" w:cs="Tahoma"/>
          <w:position w:val="-10"/>
          <w:sz w:val="24"/>
          <w:szCs w:val="24"/>
        </w:rPr>
        <w:object w:dxaOrig="1140" w:dyaOrig="340">
          <v:shape id="_x0000_i1077" type="#_x0000_t75" style="width:57pt;height:16.5pt" o:ole="">
            <v:imagedata r:id="rId94" o:title=""/>
          </v:shape>
          <o:OLEObject Type="Embed" ProgID="Equation.DSMT4" ShapeID="_x0000_i1077" DrawAspect="Content" ObjectID="_1462184727" r:id="rId95"/>
        </w:object>
      </w:r>
      <w:r w:rsidRPr="00DE5549">
        <w:rPr>
          <w:rFonts w:ascii="Tahoma" w:hAnsi="Tahoma" w:cs="Tahoma"/>
          <w:sz w:val="24"/>
          <w:szCs w:val="24"/>
          <w:rtl/>
        </w:rPr>
        <w:t xml:space="preserve"> רציפה והפיכה. הוכיחו ש- </w:t>
      </w:r>
      <w:r w:rsidRPr="00DE5549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65" type="#_x0000_t75" style="width:12pt;height:15.75pt" o:ole="">
            <v:imagedata r:id="rId96" o:title=""/>
          </v:shape>
          <o:OLEObject Type="Embed" ProgID="Equation.DSMT4" ShapeID="_x0000_i1065" DrawAspect="Content" ObjectID="_1462184728" r:id="rId97"/>
        </w:object>
      </w:r>
      <w:r w:rsidRPr="00DE5549">
        <w:rPr>
          <w:rFonts w:ascii="Tahoma" w:hAnsi="Tahoma" w:cs="Tahoma"/>
          <w:sz w:val="24"/>
          <w:szCs w:val="24"/>
          <w:rtl/>
        </w:rPr>
        <w:t xml:space="preserve"> הומיאומורפיזם.</w:t>
      </w:r>
    </w:p>
    <w:p w:rsidR="00DE5549" w:rsidRDefault="00DE5549" w:rsidP="00E346E2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u w:val="single"/>
          <w:rtl/>
        </w:rPr>
        <w:t>הדרכה מומלצת</w:t>
      </w:r>
      <w:r>
        <w:rPr>
          <w:rFonts w:ascii="Tahoma" w:hAnsi="Tahoma" w:cs="Tahoma" w:hint="cs"/>
          <w:sz w:val="24"/>
          <w:szCs w:val="24"/>
          <w:rtl/>
        </w:rPr>
        <w:t xml:space="preserve">: </w:t>
      </w:r>
    </w:p>
    <w:p w:rsidR="00DE5549" w:rsidRDefault="00DE5549" w:rsidP="00DE5549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הראו שלכל </w:t>
      </w:r>
      <w:r w:rsidRPr="00DE5549">
        <w:rPr>
          <w:rFonts w:ascii="Tahoma" w:hAnsi="Tahoma" w:cs="Tahoma"/>
          <w:position w:val="-6"/>
          <w:sz w:val="24"/>
          <w:szCs w:val="24"/>
        </w:rPr>
        <w:object w:dxaOrig="620" w:dyaOrig="300">
          <v:shape id="_x0000_i1066" type="#_x0000_t75" style="width:30.75pt;height:15pt" o:ole="">
            <v:imagedata r:id="rId98" o:title=""/>
          </v:shape>
          <o:OLEObject Type="Embed" ProgID="Equation.DSMT4" ShapeID="_x0000_i1066" DrawAspect="Content" ObjectID="_1462184729" r:id="rId99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קיימים </w:t>
      </w:r>
      <w:r w:rsidRPr="00DE5549">
        <w:rPr>
          <w:rFonts w:ascii="Tahoma" w:hAnsi="Tahoma" w:cs="Tahoma"/>
          <w:position w:val="-6"/>
          <w:sz w:val="24"/>
          <w:szCs w:val="24"/>
        </w:rPr>
        <w:object w:dxaOrig="639" w:dyaOrig="300">
          <v:shape id="_x0000_i1067" type="#_x0000_t75" style="width:32.25pt;height:15pt" o:ole="">
            <v:imagedata r:id="rId100" o:title=""/>
          </v:shape>
          <o:OLEObject Type="Embed" ProgID="Equation.DSMT4" ShapeID="_x0000_i1067" DrawAspect="Content" ObjectID="_1462184730" r:id="rId101"/>
        </w:object>
      </w:r>
      <w:r>
        <w:rPr>
          <w:rFonts w:ascii="Tahoma" w:hAnsi="Tahoma" w:cs="Tahoma" w:hint="cs"/>
          <w:sz w:val="24"/>
          <w:szCs w:val="24"/>
          <w:rtl/>
        </w:rPr>
        <w:t xml:space="preserve"> כך ש-</w:t>
      </w:r>
      <w:r w:rsidRPr="00DE5549">
        <w:rPr>
          <w:rFonts w:ascii="Tahoma" w:hAnsi="Tahoma" w:cs="Tahoma"/>
          <w:position w:val="-14"/>
          <w:sz w:val="24"/>
          <w:szCs w:val="24"/>
        </w:rPr>
        <w:object w:dxaOrig="1700" w:dyaOrig="420">
          <v:shape id="_x0000_i1068" type="#_x0000_t75" style="width:84.75pt;height:21pt" o:ole="">
            <v:imagedata r:id="rId102" o:title=""/>
          </v:shape>
          <o:OLEObject Type="Embed" ProgID="Equation.DSMT4" ShapeID="_x0000_i1068" DrawAspect="Content" ObjectID="_1462184731" r:id="rId103"/>
        </w:object>
      </w:r>
      <w:r>
        <w:rPr>
          <w:rFonts w:ascii="Tahoma" w:hAnsi="Tahoma" w:cs="Tahoma" w:hint="cs"/>
          <w:sz w:val="24"/>
          <w:szCs w:val="24"/>
          <w:rtl/>
        </w:rPr>
        <w:t xml:space="preserve">; בנוסף, </w:t>
      </w:r>
    </w:p>
    <w:p w:rsidR="00DE5549" w:rsidRDefault="00DE5549" w:rsidP="00DE5549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(</w:t>
      </w:r>
      <w:r w:rsidRPr="00DE5549">
        <w:rPr>
          <w:rFonts w:ascii="Tahoma" w:hAnsi="Tahoma" w:cs="Tahoma"/>
          <w:position w:val="-14"/>
          <w:sz w:val="24"/>
          <w:szCs w:val="24"/>
        </w:rPr>
        <w:object w:dxaOrig="1060" w:dyaOrig="420">
          <v:shape id="_x0000_i1069" type="#_x0000_t75" style="width:53.25pt;height:21pt" o:ole="">
            <v:imagedata r:id="rId104" o:title=""/>
          </v:shape>
          <o:OLEObject Type="Embed" ProgID="Equation.DSMT4" ShapeID="_x0000_i1069" DrawAspect="Content" ObjectID="_1462184732" r:id="rId10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וגם </w:t>
      </w:r>
      <w:r w:rsidRPr="00DE5549">
        <w:rPr>
          <w:rFonts w:ascii="Tahoma" w:hAnsi="Tahoma" w:cs="Tahoma"/>
          <w:position w:val="-14"/>
          <w:sz w:val="24"/>
          <w:szCs w:val="24"/>
        </w:rPr>
        <w:object w:dxaOrig="1080" w:dyaOrig="420">
          <v:shape id="_x0000_i1070" type="#_x0000_t75" style="width:54pt;height:21pt" o:ole="">
            <v:imagedata r:id="rId106" o:title=""/>
          </v:shape>
          <o:OLEObject Type="Embed" ProgID="Equation.DSMT4" ShapeID="_x0000_i1070" DrawAspect="Content" ObjectID="_1462184733" r:id="rId107"/>
        </w:object>
      </w:r>
      <w:r>
        <w:rPr>
          <w:rFonts w:ascii="Tahoma" w:hAnsi="Tahoma" w:cs="Tahoma" w:hint="cs"/>
          <w:sz w:val="24"/>
          <w:szCs w:val="24"/>
          <w:rtl/>
        </w:rPr>
        <w:t>) או (</w:t>
      </w:r>
      <w:r w:rsidRPr="00DE5549">
        <w:rPr>
          <w:rFonts w:ascii="Tahoma" w:hAnsi="Tahoma" w:cs="Tahoma"/>
          <w:position w:val="-14"/>
          <w:sz w:val="24"/>
          <w:szCs w:val="24"/>
        </w:rPr>
        <w:object w:dxaOrig="1100" w:dyaOrig="420">
          <v:shape id="_x0000_i1071" type="#_x0000_t75" style="width:54.75pt;height:21pt" o:ole="">
            <v:imagedata r:id="rId108" o:title=""/>
          </v:shape>
          <o:OLEObject Type="Embed" ProgID="Equation.DSMT4" ShapeID="_x0000_i1071" DrawAspect="Content" ObjectID="_1462184734" r:id="rId109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וגם </w:t>
      </w:r>
      <w:r w:rsidRPr="00DE5549">
        <w:rPr>
          <w:rFonts w:ascii="Tahoma" w:hAnsi="Tahoma" w:cs="Tahoma"/>
          <w:position w:val="-14"/>
          <w:sz w:val="24"/>
          <w:szCs w:val="24"/>
        </w:rPr>
        <w:object w:dxaOrig="1040" w:dyaOrig="420">
          <v:shape id="_x0000_i1072" type="#_x0000_t75" style="width:51.75pt;height:21pt" o:ole="">
            <v:imagedata r:id="rId110" o:title=""/>
          </v:shape>
          <o:OLEObject Type="Embed" ProgID="Equation.DSMT4" ShapeID="_x0000_i1072" DrawAspect="Content" ObjectID="_1462184735" r:id="rId111"/>
        </w:object>
      </w:r>
      <w:r>
        <w:rPr>
          <w:rFonts w:ascii="Tahoma" w:hAnsi="Tahoma" w:cs="Tahoma" w:hint="cs"/>
          <w:sz w:val="24"/>
          <w:szCs w:val="24"/>
          <w:rtl/>
        </w:rPr>
        <w:t>)</w:t>
      </w:r>
    </w:p>
    <w:p w:rsidR="00DE5549" w:rsidRDefault="00DE5549" w:rsidP="00DE5549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[כלומר, </w:t>
      </w:r>
      <w:r w:rsidRPr="00DE5549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073" type="#_x0000_t75" style="width:12.75pt;height:18pt" o:ole="">
            <v:imagedata r:id="rId112" o:title=""/>
          </v:shape>
          <o:OLEObject Type="Embed" ProgID="Equation.DSMT4" ShapeID="_x0000_i1073" DrawAspect="Content" ObjectID="_1462184736" r:id="rId113"/>
        </w:object>
      </w:r>
      <w:r>
        <w:rPr>
          <w:rFonts w:ascii="Tahoma" w:hAnsi="Tahoma" w:cs="Tahoma" w:hint="cs"/>
          <w:sz w:val="24"/>
          <w:szCs w:val="24"/>
          <w:rtl/>
        </w:rPr>
        <w:t xml:space="preserve"> (במקרה הזה) מעבירה שפה לשפה.]</w:t>
      </w:r>
    </w:p>
    <w:p w:rsidR="00DE5549" w:rsidRDefault="00DE5549" w:rsidP="00DE5549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הסיקו ש-</w:t>
      </w:r>
      <w:r w:rsidRPr="00DE5549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074" type="#_x0000_t75" style="width:12.75pt;height:18pt" o:ole="">
            <v:imagedata r:id="rId114" o:title=""/>
          </v:shape>
          <o:OLEObject Type="Embed" ProgID="Equation.DSMT4" ShapeID="_x0000_i1074" DrawAspect="Content" ObjectID="_1462184737" r:id="rId11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פתוחה ולכן גם הומיאומורפיזם.</w:t>
      </w:r>
    </w:p>
    <w:p w:rsidR="00710C7E" w:rsidRDefault="00710C7E" w:rsidP="00710C7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710C7E" w:rsidRDefault="00710C7E" w:rsidP="00710C7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שאלה 7</w:t>
      </w:r>
    </w:p>
    <w:p w:rsidR="00710C7E" w:rsidRDefault="00710C7E" w:rsidP="00710C7E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הוכיחו/הפריכו: לישר של סורגנפריי יש בסיס המורכב מקבוצות סגוחות.</w:t>
      </w:r>
    </w:p>
    <w:p w:rsidR="00710C7E" w:rsidRPr="00710C7E" w:rsidRDefault="00055DAA" w:rsidP="00047FDA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הוכיחו ש-</w:t>
      </w:r>
      <w:r w:rsidR="004772FD" w:rsidRPr="004772FD">
        <w:rPr>
          <w:rFonts w:ascii="Tahoma" w:hAnsi="Tahoma" w:cs="Tahoma"/>
          <w:position w:val="-32"/>
          <w:sz w:val="24"/>
          <w:szCs w:val="24"/>
        </w:rPr>
        <w:object w:dxaOrig="3379" w:dyaOrig="760">
          <v:shape id="_x0000_i1075" type="#_x0000_t75" style="width:169.5pt;height:38.25pt" o:ole="">
            <v:imagedata r:id="rId116" o:title=""/>
          </v:shape>
          <o:OLEObject Type="Embed" ProgID="Equation.DSMT4" ShapeID="_x0000_i1075" DrawAspect="Content" ObjectID="_1462184738" r:id="rId117"/>
        </w:object>
      </w:r>
      <w:r>
        <w:rPr>
          <w:rFonts w:ascii="Tahoma" w:hAnsi="Tahoma" w:cs="Tahoma" w:hint="cs"/>
          <w:sz w:val="24"/>
          <w:szCs w:val="24"/>
          <w:rtl/>
        </w:rPr>
        <w:t xml:space="preserve"> מהווה בסיס </w:t>
      </w:r>
      <w:r w:rsidR="00047FDA">
        <w:rPr>
          <w:rFonts w:ascii="Tahoma" w:hAnsi="Tahoma" w:cs="Tahoma" w:hint="cs"/>
          <w:sz w:val="24"/>
          <w:szCs w:val="24"/>
          <w:rtl/>
        </w:rPr>
        <w:t xml:space="preserve">למרחב המטרי </w:t>
      </w:r>
      <w:r w:rsidR="004772FD" w:rsidRPr="004772FD">
        <w:rPr>
          <w:rFonts w:ascii="Tahoma" w:hAnsi="Tahoma" w:cs="Tahoma"/>
          <w:position w:val="-16"/>
          <w:sz w:val="24"/>
          <w:szCs w:val="24"/>
        </w:rPr>
        <w:object w:dxaOrig="780" w:dyaOrig="460">
          <v:shape id="_x0000_i1076" type="#_x0000_t75" style="width:39pt;height:23.25pt" o:ole="">
            <v:imagedata r:id="rId118" o:title=""/>
          </v:shape>
          <o:OLEObject Type="Embed" ProgID="Equation.DSMT4" ShapeID="_x0000_i1076" DrawAspect="Content" ObjectID="_1462184739" r:id="rId119"/>
        </w:object>
      </w:r>
      <w:r w:rsidR="00047FDA">
        <w:rPr>
          <w:rFonts w:ascii="Tahoma" w:hAnsi="Tahoma" w:cs="Tahoma" w:hint="cs"/>
          <w:sz w:val="24"/>
          <w:szCs w:val="24"/>
          <w:rtl/>
        </w:rPr>
        <w:t>.</w:t>
      </w:r>
    </w:p>
    <w:p w:rsidR="003D228B" w:rsidRPr="003D228B" w:rsidRDefault="003D228B" w:rsidP="003D228B">
      <w:pPr>
        <w:spacing w:line="360" w:lineRule="auto"/>
        <w:rPr>
          <w:rFonts w:ascii="Tahoma" w:hAnsi="Tahoma" w:cs="Tahoma"/>
          <w:sz w:val="24"/>
          <w:szCs w:val="24"/>
        </w:rPr>
      </w:pPr>
    </w:p>
    <w:p w:rsidR="00DE5549" w:rsidRPr="00DE5549" w:rsidRDefault="00DE5549" w:rsidP="00DE5549">
      <w:pPr>
        <w:spacing w:line="360" w:lineRule="auto"/>
        <w:jc w:val="right"/>
        <w:rPr>
          <w:rFonts w:ascii="Tahoma" w:hAnsi="Tahoma" w:cs="Tahoma"/>
          <w:sz w:val="44"/>
          <w:szCs w:val="44"/>
        </w:rPr>
      </w:pPr>
      <w:r w:rsidRPr="00DE5549">
        <w:rPr>
          <w:rFonts w:ascii="Tahoma" w:hAnsi="Tahoma" w:cs="Tahoma"/>
          <w:b/>
          <w:bCs/>
          <w:color w:val="1F497D"/>
          <w:sz w:val="44"/>
          <w:szCs w:val="44"/>
          <w:rtl/>
        </w:rPr>
        <w:t>בְּהַצְלָחָה!</w:t>
      </w:r>
    </w:p>
    <w:p w:rsidR="005A0324" w:rsidRPr="005A0324" w:rsidRDefault="005A0324" w:rsidP="005A0324">
      <w:pPr>
        <w:spacing w:line="360" w:lineRule="auto"/>
        <w:jc w:val="right"/>
        <w:rPr>
          <w:rFonts w:ascii="Tahoma" w:hAnsi="Tahoma" w:cs="Tahoma"/>
          <w:b/>
          <w:bCs/>
          <w:color w:val="365F91" w:themeColor="accent1" w:themeShade="BF"/>
          <w:sz w:val="32"/>
          <w:szCs w:val="32"/>
        </w:rPr>
      </w:pPr>
    </w:p>
    <w:sectPr w:rsidR="005A0324" w:rsidRPr="005A0324" w:rsidSect="007D2C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08F8"/>
    <w:multiLevelType w:val="hybridMultilevel"/>
    <w:tmpl w:val="B598027C"/>
    <w:lvl w:ilvl="0" w:tplc="A544BDEC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83A8D"/>
    <w:multiLevelType w:val="hybridMultilevel"/>
    <w:tmpl w:val="BC50E402"/>
    <w:lvl w:ilvl="0" w:tplc="B406DFB2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D0622"/>
    <w:multiLevelType w:val="hybridMultilevel"/>
    <w:tmpl w:val="22FEE18A"/>
    <w:lvl w:ilvl="0" w:tplc="1842E7D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659E"/>
    <w:multiLevelType w:val="hybridMultilevel"/>
    <w:tmpl w:val="ADCCEEAA"/>
    <w:lvl w:ilvl="0" w:tplc="863069C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C74D14"/>
    <w:multiLevelType w:val="hybridMultilevel"/>
    <w:tmpl w:val="4454BBA0"/>
    <w:lvl w:ilvl="0" w:tplc="0E4487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C1D81"/>
    <w:multiLevelType w:val="hybridMultilevel"/>
    <w:tmpl w:val="D0DC39F0"/>
    <w:lvl w:ilvl="0" w:tplc="1ADE0F88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36"/>
    <w:rsid w:val="00037E86"/>
    <w:rsid w:val="00047FDA"/>
    <w:rsid w:val="00055DAA"/>
    <w:rsid w:val="00090158"/>
    <w:rsid w:val="00314E3E"/>
    <w:rsid w:val="00334D99"/>
    <w:rsid w:val="00346771"/>
    <w:rsid w:val="00346CCD"/>
    <w:rsid w:val="003C39CB"/>
    <w:rsid w:val="003C709C"/>
    <w:rsid w:val="003D228B"/>
    <w:rsid w:val="003F51B7"/>
    <w:rsid w:val="004772FD"/>
    <w:rsid w:val="00480673"/>
    <w:rsid w:val="004E1186"/>
    <w:rsid w:val="005A0324"/>
    <w:rsid w:val="005B6EF7"/>
    <w:rsid w:val="00673BDD"/>
    <w:rsid w:val="00710C7E"/>
    <w:rsid w:val="007D2C5A"/>
    <w:rsid w:val="00873FBE"/>
    <w:rsid w:val="00887F53"/>
    <w:rsid w:val="008F65DB"/>
    <w:rsid w:val="0090087F"/>
    <w:rsid w:val="00984675"/>
    <w:rsid w:val="00A22736"/>
    <w:rsid w:val="00B31100"/>
    <w:rsid w:val="00B91361"/>
    <w:rsid w:val="00BD4DDB"/>
    <w:rsid w:val="00CB6209"/>
    <w:rsid w:val="00CE32A7"/>
    <w:rsid w:val="00D27635"/>
    <w:rsid w:val="00D427F2"/>
    <w:rsid w:val="00D61565"/>
    <w:rsid w:val="00D71DA0"/>
    <w:rsid w:val="00DB388E"/>
    <w:rsid w:val="00DE5549"/>
    <w:rsid w:val="00E346E2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32A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65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6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32A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65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6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5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445</Words>
  <Characters>2229</Characters>
  <Application>Microsoft Office Word</Application>
  <DocSecurity>0</DocSecurity>
  <Lines>18</Lines>
  <Paragraphs>5</Paragraphs>
  <ScaleCrop>false</ScaleCrop>
  <Company>Hewlett-Packard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2013-06-02T11:26:00Z</dcterms:created>
  <dcterms:modified xsi:type="dcterms:W3CDTF">2014-05-21T10:36:00Z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