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2D" w:rsidRPr="000C1FA2" w:rsidRDefault="0047082D" w:rsidP="0047082D">
      <w:pPr>
        <w:pStyle w:val="Title"/>
        <w:jc w:val="center"/>
        <w:rPr>
          <w:rFonts w:ascii="Tahoma" w:hAnsi="Tahoma" w:cs="Tahoma"/>
          <w:rtl/>
        </w:rPr>
      </w:pPr>
      <w:r w:rsidRPr="000C1FA2">
        <w:rPr>
          <w:rFonts w:ascii="Tahoma" w:hAnsi="Tahoma" w:cs="Tahoma"/>
          <w:rtl/>
        </w:rPr>
        <w:t xml:space="preserve">תרגיל בית </w:t>
      </w:r>
      <w:r>
        <w:rPr>
          <w:rFonts w:ascii="Tahoma" w:hAnsi="Tahoma" w:cs="Tahoma" w:hint="cs"/>
          <w:rtl/>
        </w:rPr>
        <w:t>8</w:t>
      </w:r>
      <w:r w:rsidRPr="000C1FA2">
        <w:rPr>
          <w:rFonts w:ascii="Tahoma" w:hAnsi="Tahoma" w:cs="Tahoma"/>
          <w:rtl/>
        </w:rPr>
        <w:t xml:space="preserve"> – </w:t>
      </w:r>
      <w:r>
        <w:rPr>
          <w:rFonts w:ascii="Tahoma" w:hAnsi="Tahoma" w:cs="Tahoma" w:hint="cs"/>
          <w:rtl/>
        </w:rPr>
        <w:t>טופולוגיה</w:t>
      </w:r>
    </w:p>
    <w:p w:rsidR="009765B0" w:rsidRPr="0047082D" w:rsidRDefault="009765B0" w:rsidP="00630FB2">
      <w:pPr>
        <w:pStyle w:val="ListParagraph"/>
        <w:ind w:left="-58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9765B0" w:rsidRPr="0047082D" w:rsidRDefault="009765B0" w:rsidP="00763E61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נתבונן בשלושה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47082D">
        <w:rPr>
          <w:rFonts w:ascii="Tahoma" w:hAnsi="Tahoma" w:cs="Tahoma"/>
          <w:sz w:val="24"/>
          <w:szCs w:val="24"/>
          <w:rtl/>
        </w:rPr>
        <w:t xml:space="preserve">מרחבים של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8" o:title=""/>
          </v:shape>
          <o:OLEObject Type="Embed" ProgID="Equation.DSMT4" ShapeID="_x0000_i1025" DrawAspect="Content" ObjectID="_1460909036" r:id="rId9"/>
        </w:object>
      </w:r>
      <w:r w:rsidRPr="0047082D">
        <w:rPr>
          <w:rFonts w:ascii="Tahoma" w:hAnsi="Tahoma" w:cs="Tahoma"/>
          <w:sz w:val="24"/>
          <w:szCs w:val="24"/>
          <w:rtl/>
        </w:rPr>
        <w:t>:</w:t>
      </w:r>
    </w:p>
    <w:p w:rsidR="009765B0" w:rsidRPr="0047082D" w:rsidRDefault="009765B0" w:rsidP="00630FB2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position w:val="-104"/>
          <w:sz w:val="24"/>
          <w:szCs w:val="24"/>
        </w:rPr>
        <w:object w:dxaOrig="6100" w:dyaOrig="1820">
          <v:shape id="_x0000_i1026" type="#_x0000_t75" style="width:305.25pt;height:89.25pt" o:ole="">
            <v:imagedata r:id="rId10" o:title=""/>
          </v:shape>
          <o:OLEObject Type="Embed" ProgID="Equation.DSMT4" ShapeID="_x0000_i1026" DrawAspect="Content" ObjectID="_1460909037" r:id="rId11"/>
        </w:object>
      </w:r>
    </w:p>
    <w:p w:rsidR="009765B0" w:rsidRPr="0047082D" w:rsidRDefault="009765B0" w:rsidP="00630FB2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ראינו בכיתה ש-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27" type="#_x0000_t75" style="width:12.75pt;height:14.25pt" o:ole="">
            <v:imagedata r:id="rId12" o:title=""/>
          </v:shape>
          <o:OLEObject Type="Embed" ProgID="Equation.DSMT4" ShapeID="_x0000_i1027" DrawAspect="Content" ObjectID="_1460909038" r:id="rId1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אינו הומיאומורפי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28" type="#_x0000_t75" style="width:15.75pt;height:14.25pt" o:ole="">
            <v:imagedata r:id="rId14" o:title=""/>
          </v:shape>
          <o:OLEObject Type="Embed" ProgID="Equation.DSMT4" ShapeID="_x0000_i1028" DrawAspect="Content" ObjectID="_1460909039" r:id="rId15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האם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29" type="#_x0000_t75" style="width:12pt;height:14.25pt" o:ole="">
            <v:imagedata r:id="rId16" o:title=""/>
          </v:shape>
          <o:OLEObject Type="Embed" ProgID="Equation.DSMT4" ShapeID="_x0000_i1029" DrawAspect="Content" ObjectID="_1460909040" r:id="rId17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הומיאומורפי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30" type="#_x0000_t75" style="width:15.75pt;height:14.25pt" o:ole="">
            <v:imagedata r:id="rId18" o:title=""/>
          </v:shape>
          <o:OLEObject Type="Embed" ProgID="Equation.DSMT4" ShapeID="_x0000_i1030" DrawAspect="Content" ObjectID="_1460909041" r:id="rId1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או ל-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31" type="#_x0000_t75" style="width:12.75pt;height:14.25pt" o:ole="">
            <v:imagedata r:id="rId20" o:title=""/>
          </v:shape>
          <o:OLEObject Type="Embed" ProgID="Equation.DSMT4" ShapeID="_x0000_i1031" DrawAspect="Content" ObjectID="_1460909042" r:id="rId2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? </w:t>
      </w:r>
      <w:r w:rsidRPr="0047082D">
        <w:rPr>
          <w:rFonts w:ascii="Tahoma" w:hAnsi="Tahoma" w:cs="Tahoma"/>
          <w:b/>
          <w:bCs/>
          <w:sz w:val="24"/>
          <w:szCs w:val="24"/>
          <w:rtl/>
        </w:rPr>
        <w:t>הוכיחו את תשובתכם!</w:t>
      </w: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2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תהי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2" type="#_x0000_t75" style="width:14.25pt;height:12.75pt" o:ole="">
            <v:imagedata r:id="rId22" o:title=""/>
          </v:shape>
          <o:OLEObject Type="Embed" ProgID="Equation.DSMT4" ShapeID="_x0000_i1032" DrawAspect="Content" ObjectID="_1460909043" r:id="rId2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קבוצה לא ריקה עם הטופולוגיה הקו-סופית. האם המרחב </w:t>
      </w:r>
      <w:r w:rsidR="00763E61" w:rsidRPr="00763E61">
        <w:rPr>
          <w:rFonts w:ascii="Tahoma" w:hAnsi="Tahoma" w:cs="Tahoma"/>
          <w:position w:val="-18"/>
          <w:sz w:val="24"/>
          <w:szCs w:val="24"/>
        </w:rPr>
        <w:object w:dxaOrig="1180" w:dyaOrig="480">
          <v:shape id="_x0000_i1033" type="#_x0000_t75" style="width:59.25pt;height:24.75pt" o:ole="">
            <v:imagedata r:id="rId24" o:title=""/>
          </v:shape>
          <o:OLEObject Type="Embed" ProgID="Equation.DSMT4" ShapeID="_x0000_i1033" DrawAspect="Content" ObjectID="_1460909044" r:id="rId25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קשיר? (רמז: תלוי בעוצמה של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4" type="#_x0000_t75" style="width:14.25pt;height:12.75pt" o:ole="">
            <v:imagedata r:id="rId22" o:title=""/>
          </v:shape>
          <o:OLEObject Type="Embed" ProgID="Equation.DSMT4" ShapeID="_x0000_i1034" DrawAspect="Content" ObjectID="_1460909045" r:id="rId26"/>
        </w:object>
      </w:r>
      <w:r w:rsidRPr="0047082D">
        <w:rPr>
          <w:rFonts w:ascii="Tahoma" w:hAnsi="Tahoma" w:cs="Tahoma"/>
          <w:sz w:val="24"/>
          <w:szCs w:val="24"/>
          <w:rtl/>
        </w:rPr>
        <w:t>).</w:t>
      </w:r>
    </w:p>
    <w:p w:rsidR="00763E61" w:rsidRDefault="00763E61" w:rsidP="00F7305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765B0" w:rsidRPr="0047082D" w:rsidRDefault="009765B0" w:rsidP="00F7305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>שאלה 3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u w:val="single"/>
          <w:rtl/>
        </w:rPr>
        <w:t>תזכורת</w:t>
      </w:r>
      <w:r w:rsidRPr="0047082D">
        <w:rPr>
          <w:rFonts w:ascii="Tahoma" w:hAnsi="Tahoma" w:cs="Tahoma"/>
          <w:sz w:val="24"/>
          <w:szCs w:val="24"/>
          <w:rtl/>
        </w:rPr>
        <w:t xml:space="preserve"> – הישר של סורגנפריי. נסמן ב-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35" type="#_x0000_t75" style="width:18.75pt;height:18.75pt" o:ole="">
            <v:imagedata r:id="rId27" o:title=""/>
          </v:shape>
          <o:OLEObject Type="Embed" ProgID="Equation.DSMT4" ShapeID="_x0000_i1035" DrawAspect="Content" ObjectID="_1460909046" r:id="rId2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את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36" type="#_x0000_t75" style="width:14.25pt;height:14.25pt" o:ole="">
            <v:imagedata r:id="rId29" o:title=""/>
          </v:shape>
          <o:OLEObject Type="Embed" ProgID="Equation.DSMT4" ShapeID="_x0000_i1036" DrawAspect="Content" ObjectID="_1460909047" r:id="rId3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עם הטופולוגיה הבאה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37" type="#_x0000_t75" style="width:12pt;height:14.25pt" o:ole="">
            <v:imagedata r:id="rId31" o:title=""/>
          </v:shape>
          <o:OLEObject Type="Embed" ProgID="Equation.DSMT4" ShapeID="_x0000_i1037" DrawAspect="Content" ObjectID="_1460909048" r:id="rId32"/>
        </w:object>
      </w:r>
      <w:r w:rsidRPr="0047082D">
        <w:rPr>
          <w:rFonts w:ascii="Tahoma" w:hAnsi="Tahoma" w:cs="Tahoma"/>
          <w:sz w:val="24"/>
          <w:szCs w:val="24"/>
          <w:rtl/>
        </w:rPr>
        <w:t>:</w:t>
      </w:r>
    </w:p>
    <w:p w:rsidR="009765B0" w:rsidRPr="0047082D" w:rsidRDefault="009765B0" w:rsidP="00F73059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38" type="#_x0000_t75" style="width:33.75pt;height:14.25pt" o:ole="">
            <v:imagedata r:id="rId33" o:title=""/>
          </v:shape>
          <o:OLEObject Type="Embed" ProgID="Equation.DSMT4" ShapeID="_x0000_i1038" DrawAspect="Content" ObjectID="_1460909049" r:id="rId34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אמ"מ </w:t>
      </w:r>
      <w:r w:rsidRPr="0047082D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39" type="#_x0000_t75" style="width:12.75pt;height:14.25pt" o:ole="">
            <v:imagedata r:id="rId35" o:title=""/>
          </v:shape>
          <o:OLEObject Type="Embed" ProgID="Equation.DSMT4" ShapeID="_x0000_i1039" DrawAspect="Content" ObjectID="_1460909050" r:id="rId36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היא איחוד של קטעים מהצורה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600" w:dyaOrig="420">
          <v:shape id="_x0000_i1040" type="#_x0000_t75" style="width:30pt;height:21pt" o:ole="">
            <v:imagedata r:id="rId37" o:title=""/>
          </v:shape>
          <o:OLEObject Type="Embed" ProgID="Equation.DSMT4" ShapeID="_x0000_i1040" DrawAspect="Content" ObjectID="_1460909051" r:id="rId3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(כולל איחוד ריק).</w:t>
      </w:r>
    </w:p>
    <w:p w:rsidR="009765B0" w:rsidRPr="0047082D" w:rsidRDefault="009765B0" w:rsidP="00E745EA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כי מרכיבי הקשירות של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80" w:dyaOrig="380">
          <v:shape id="_x0000_i1041" type="#_x0000_t75" style="width:18.75pt;height:18.75pt" o:ole="">
            <v:imagedata r:id="rId27" o:title=""/>
          </v:shape>
          <o:OLEObject Type="Embed" ProgID="Equation.DSMT4" ShapeID="_x0000_i1041" DrawAspect="Content" ObjectID="_1460909052" r:id="rId3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הם הנקודונים.</w:t>
      </w:r>
    </w:p>
    <w:p w:rsidR="009765B0" w:rsidRPr="0047082D" w:rsidRDefault="009765B0" w:rsidP="00763E61">
      <w:pPr>
        <w:ind w:left="720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כלומר, הראו שאם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460909053" r:id="rId4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הוא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47082D">
        <w:rPr>
          <w:rFonts w:ascii="Tahoma" w:hAnsi="Tahoma" w:cs="Tahoma"/>
          <w:sz w:val="24"/>
          <w:szCs w:val="24"/>
          <w:rtl/>
        </w:rPr>
        <w:t>מרחב בעל יותר מנקודה אחת, אזי הוא אינו קשיר.</w:t>
      </w:r>
    </w:p>
    <w:p w:rsidR="009765B0" w:rsidRPr="0047082D" w:rsidRDefault="009765B0" w:rsidP="00480F2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מצאו את כל הפונקציות הרציפות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043" type="#_x0000_t75" style="width:66pt;height:18.75pt" o:ole="">
            <v:imagedata r:id="rId42" o:title=""/>
          </v:shape>
          <o:OLEObject Type="Embed" ProgID="Equation.DSMT4" ShapeID="_x0000_i1043" DrawAspect="Content" ObjectID="_1460909054" r:id="rId43"/>
        </w:object>
      </w:r>
      <w:r w:rsidRPr="0047082D">
        <w:rPr>
          <w:rFonts w:ascii="Tahoma" w:hAnsi="Tahoma" w:cs="Tahoma"/>
          <w:sz w:val="24"/>
          <w:szCs w:val="24"/>
          <w:rtl/>
        </w:rPr>
        <w:t>. כלומר, קבעו אילו פונקציות הן רציפות והוכיחו גם שהפונקציות שלא נכנסו לרשימה שלכם – הן אינן רציפות.</w:t>
      </w:r>
    </w:p>
    <w:p w:rsidR="009765B0" w:rsidRPr="0047082D" w:rsidRDefault="009765B0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24417" w:rsidRPr="005A641A" w:rsidRDefault="00524417" w:rsidP="0007060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524417" w:rsidRPr="005A641A" w:rsidRDefault="00524417" w:rsidP="00524417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 xml:space="preserve">הוכיחו כי 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4" type="#_x0000_t75" style="width:12.75pt;height:12.75pt" o:ole="">
            <v:imagedata r:id="rId44" o:title=""/>
          </v:shape>
          <o:OLEObject Type="Embed" ProgID="Equation.DSMT4" ShapeID="_x0000_i1044" DrawAspect="Content" ObjectID="_1460909055" r:id="rId45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אינו הומאומורפי ל-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45" type="#_x0000_t75" style="width:17.25pt;height:15pt" o:ole="">
            <v:imagedata r:id="rId46" o:title=""/>
          </v:shape>
          <o:OLEObject Type="Embed" ProgID="Equation.DSMT4" ShapeID="_x0000_i1045" DrawAspect="Content" ObjectID="_1460909056" r:id="rId47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עבור </w:t>
      </w:r>
      <w:r w:rsidRPr="005A641A">
        <w:rPr>
          <w:rFonts w:ascii="Tahoma" w:hAnsi="Tahoma" w:cs="Tahoma"/>
          <w:position w:val="-6"/>
          <w:sz w:val="24"/>
          <w:szCs w:val="24"/>
        </w:rPr>
        <w:object w:dxaOrig="520" w:dyaOrig="279">
          <v:shape id="_x0000_i1046" type="#_x0000_t75" style="width:26.25pt;height:14.25pt" o:ole="">
            <v:imagedata r:id="rId48" o:title=""/>
          </v:shape>
          <o:OLEObject Type="Embed" ProgID="Equation.DSMT4" ShapeID="_x0000_i1046" DrawAspect="Content" ObjectID="_1460909057" r:id="rId49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. </w:t>
      </w:r>
    </w:p>
    <w:p w:rsidR="00524417" w:rsidRPr="005A641A" w:rsidRDefault="00524417" w:rsidP="0007060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524417" w:rsidRPr="005C613D" w:rsidRDefault="00524417" w:rsidP="00524417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5C613D">
        <w:rPr>
          <w:rFonts w:ascii="Tahoma" w:hAnsi="Tahoma" w:cs="Tahoma"/>
          <w:sz w:val="24"/>
          <w:szCs w:val="24"/>
          <w:u w:val="single"/>
          <w:rtl/>
        </w:rPr>
        <w:t>תרגיל (ממבחן)</w:t>
      </w:r>
    </w:p>
    <w:p w:rsidR="00524417" w:rsidRPr="005A641A" w:rsidRDefault="00763E61" w:rsidP="00763E6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י</w: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הי </w:t>
      </w:r>
      <w:r w:rsidR="00524417" w:rsidRPr="005A641A">
        <w:rPr>
          <w:rFonts w:ascii="Tahoma" w:hAnsi="Tahoma" w:cs="Tahoma"/>
          <w:position w:val="-10"/>
          <w:sz w:val="24"/>
          <w:szCs w:val="24"/>
        </w:rPr>
        <w:object w:dxaOrig="840" w:dyaOrig="360">
          <v:shape id="_x0000_i1047" type="#_x0000_t75" style="width:42pt;height:18pt" o:ole="">
            <v:imagedata r:id="rId50" o:title=""/>
          </v:shape>
          <o:OLEObject Type="Embed" ProgID="Equation.DSMT4" ShapeID="_x0000_i1047" DrawAspect="Content" ObjectID="_1460909058" r:id="rId51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. הראו שאם 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048" type="#_x0000_t75" style="width:13.5pt;height:15pt" o:ole="">
            <v:imagedata r:id="rId52" o:title=""/>
          </v:shape>
          <o:OLEObject Type="Embed" ProgID="Equation.DSMT4" ShapeID="_x0000_i1048" DrawAspect="Content" ObjectID="_1460909059" r:id="rId53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צפוף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300" w:dyaOrig="300">
          <v:shape id="_x0000_i1049" type="#_x0000_t75" style="width:15pt;height:15pt" o:ole="">
            <v:imagedata r:id="rId54" o:title=""/>
          </v:shape>
          <o:OLEObject Type="Embed" ProgID="Equation.DSMT4" ShapeID="_x0000_i1049" DrawAspect="Content" ObjectID="_1460909060" r:id="rId55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ו</w:t>
      </w:r>
      <w:r>
        <w:rPr>
          <w:rFonts w:ascii="Tahoma" w:hAnsi="Tahoma" w:cs="Tahoma" w:hint="cs"/>
          <w:sz w:val="24"/>
          <w:szCs w:val="24"/>
          <w:rtl/>
        </w:rPr>
        <w:t>כן</w: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800" w:dyaOrig="300">
          <v:shape id="_x0000_i1050" type="#_x0000_t75" style="width:39.75pt;height:15pt" o:ole="">
            <v:imagedata r:id="rId56" o:title=""/>
          </v:shape>
          <o:OLEObject Type="Embed" ProgID="Equation.DSMT4" ShapeID="_x0000_i1050" DrawAspect="Content" ObjectID="_1460909061" r:id="rId57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אז </w:t>
      </w:r>
      <w:r w:rsidR="00524417" w:rsidRPr="005A641A">
        <w:rPr>
          <w:rFonts w:ascii="Tahoma" w:hAnsi="Tahoma" w:cs="Tahoma"/>
          <w:position w:val="-4"/>
          <w:sz w:val="24"/>
          <w:szCs w:val="24"/>
        </w:rPr>
        <w:object w:dxaOrig="279" w:dyaOrig="300">
          <v:shape id="_x0000_i1051" type="#_x0000_t75" style="width:13.5pt;height:15pt" o:ole="">
            <v:imagedata r:id="rId52" o:title=""/>
          </v:shape>
          <o:OLEObject Type="Embed" ProgID="Equation.DSMT4" ShapeID="_x0000_i1051" DrawAspect="Content" ObjectID="_1460909062" r:id="rId58"/>
        </w:object>
      </w:r>
      <w:r w:rsidR="00524417" w:rsidRPr="005A641A">
        <w:rPr>
          <w:rFonts w:ascii="Tahoma" w:hAnsi="Tahoma" w:cs="Tahoma"/>
          <w:sz w:val="24"/>
          <w:szCs w:val="24"/>
          <w:rtl/>
        </w:rPr>
        <w:t xml:space="preserve"> איננו קשיר. </w:t>
      </w:r>
    </w:p>
    <w:p w:rsidR="00524417" w:rsidRPr="005A641A" w:rsidRDefault="00524417" w:rsidP="0007060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524417" w:rsidRPr="005A641A" w:rsidRDefault="00524417" w:rsidP="00763E61">
      <w:pPr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 xml:space="preserve">יהי </w:t>
      </w:r>
      <w:r w:rsidRPr="005A641A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052" type="#_x0000_t75" style="width:38.25pt;height:21pt" o:ole="">
            <v:imagedata r:id="rId59" o:title=""/>
          </v:shape>
          <o:OLEObject Type="Embed" ProgID="Equation.DSMT4" ShapeID="_x0000_i1052" DrawAspect="Content" ObjectID="_1460909063" r:id="rId60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מרחב טופולוגי ויהי </w:t>
      </w:r>
      <w:r w:rsidRPr="005A641A">
        <w:rPr>
          <w:rFonts w:ascii="Tahoma" w:hAnsi="Tahoma" w:cs="Tahoma"/>
          <w:position w:val="-8"/>
          <w:sz w:val="24"/>
          <w:szCs w:val="24"/>
        </w:rPr>
        <w:object w:dxaOrig="820" w:dyaOrig="320">
          <v:shape id="_x0000_i1053" type="#_x0000_t75" style="width:40.5pt;height:16.5pt" o:ole="">
            <v:imagedata r:id="rId61" o:title=""/>
          </v:shape>
          <o:OLEObject Type="Embed" ProgID="Equation.DSMT4" ShapeID="_x0000_i1053" DrawAspect="Content" ObjectID="_1460909064" r:id="rId62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5A641A">
        <w:rPr>
          <w:rFonts w:ascii="Tahoma" w:hAnsi="Tahoma" w:cs="Tahoma"/>
          <w:sz w:val="24"/>
          <w:szCs w:val="24"/>
          <w:rtl/>
        </w:rPr>
        <w:t>מרחב קשיר. הוכיחו שלכל 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5A641A">
        <w:rPr>
          <w:rFonts w:ascii="Tahoma" w:hAnsi="Tahoma" w:cs="Tahoma"/>
          <w:sz w:val="24"/>
          <w:szCs w:val="24"/>
          <w:rtl/>
        </w:rPr>
        <w:t xml:space="preserve">מרחב </w:t>
      </w:r>
      <w:r w:rsidRPr="005A641A">
        <w:rPr>
          <w:rFonts w:ascii="Tahoma" w:hAnsi="Tahoma" w:cs="Tahoma"/>
          <w:position w:val="-8"/>
          <w:sz w:val="24"/>
          <w:szCs w:val="24"/>
        </w:rPr>
        <w:object w:dxaOrig="820" w:dyaOrig="320">
          <v:shape id="_x0000_i1054" type="#_x0000_t75" style="width:40.5pt;height:16.5pt" o:ole="">
            <v:imagedata r:id="rId63" o:title=""/>
          </v:shape>
          <o:OLEObject Type="Embed" ProgID="Equation.DSMT4" ShapeID="_x0000_i1054" DrawAspect="Content" ObjectID="_1460909065" r:id="rId64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, אם </w:t>
      </w:r>
      <w:r w:rsidRPr="005A641A">
        <w:rPr>
          <w:rFonts w:ascii="Tahoma" w:hAnsi="Tahoma" w:cs="Tahoma"/>
          <w:position w:val="-14"/>
          <w:sz w:val="24"/>
          <w:szCs w:val="24"/>
        </w:rPr>
        <w:object w:dxaOrig="1740" w:dyaOrig="420">
          <v:shape id="_x0000_i1055" type="#_x0000_t75" style="width:87pt;height:21pt" o:ole="">
            <v:imagedata r:id="rId65" o:title=""/>
          </v:shape>
          <o:OLEObject Type="Embed" ProgID="Equation.DSMT4" ShapeID="_x0000_i1055" DrawAspect="Content" ObjectID="_1460909066" r:id="rId66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אזי </w:t>
      </w:r>
      <w:r w:rsidRPr="005A641A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56" type="#_x0000_t75" style="width:13.5pt;height:13.5pt" o:ole="">
            <v:imagedata r:id="rId67" o:title=""/>
          </v:shape>
          <o:OLEObject Type="Embed" ProgID="Equation.DSMT4" ShapeID="_x0000_i1056" DrawAspect="Content" ObjectID="_1460909067" r:id="rId68"/>
        </w:object>
      </w:r>
      <w:r w:rsidRPr="005A641A">
        <w:rPr>
          <w:rFonts w:ascii="Tahoma" w:hAnsi="Tahoma" w:cs="Tahoma"/>
          <w:sz w:val="24"/>
          <w:szCs w:val="24"/>
          <w:rtl/>
        </w:rPr>
        <w:t xml:space="preserve"> קשיר. </w:t>
      </w:r>
    </w:p>
    <w:p w:rsidR="009765B0" w:rsidRDefault="00524417" w:rsidP="00F7305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</w:t>
      </w:r>
      <w:r w:rsidR="0007060E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7</w:t>
      </w:r>
    </w:p>
    <w:p w:rsidR="00524417" w:rsidRDefault="00524417" w:rsidP="00F7305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7" type="#_x0000_t75" style="width:14.25pt;height:12.75pt" o:ole="">
            <v:imagedata r:id="rId69" o:title=""/>
          </v:shape>
          <o:OLEObject Type="Embed" ProgID="Equation.DSMT4" ShapeID="_x0000_i1057" DrawAspect="Content" ObjectID="_1460909068" r:id="rId7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מ"ט ויהיו </w:t>
      </w:r>
      <w:r w:rsidRPr="00524417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058" type="#_x0000_t75" style="width:48pt;height:15.75pt" o:ole="">
            <v:imagedata r:id="rId71" o:title=""/>
          </v:shape>
          <o:OLEObject Type="Embed" ProgID="Equation.DSMT4" ShapeID="_x0000_i1058" DrawAspect="Content" ObjectID="_1460909069" r:id="rId72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נתון כי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9" type="#_x0000_t75" style="width:12pt;height:12.75pt" o:ole="">
            <v:imagedata r:id="rId73" o:title=""/>
          </v:shape>
          <o:OLEObject Type="Embed" ProgID="Equation.DSMT4" ShapeID="_x0000_i1059" DrawAspect="Content" ObjectID="_1460909070" r:id="rId7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קשיר,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0" type="#_x0000_t75" style="width:12pt;height:12.75pt" o:ole="">
            <v:imagedata r:id="rId75" o:title=""/>
          </v:shape>
          <o:OLEObject Type="Embed" ProgID="Equation.DSMT4" ShapeID="_x0000_i1060" DrawAspect="Content" ObjectID="_1460909071" r:id="rId7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סגוחה (סגורה ופתוחה) וכן 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1060" w:dyaOrig="300">
          <v:shape id="_x0000_i1061" type="#_x0000_t75" style="width:53.25pt;height:15pt" o:ole="">
            <v:imagedata r:id="rId77" o:title=""/>
          </v:shape>
          <o:OLEObject Type="Embed" ProgID="Equation.DSMT4" ShapeID="_x0000_i1061" DrawAspect="Content" ObjectID="_1460909072" r:id="rId78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הוכיחו כי </w:t>
      </w:r>
      <w:r w:rsidRPr="00524417">
        <w:rPr>
          <w:rFonts w:ascii="Tahoma" w:hAnsi="Tahoma" w:cs="Tahoma"/>
          <w:position w:val="-8"/>
          <w:sz w:val="24"/>
          <w:szCs w:val="24"/>
        </w:rPr>
        <w:object w:dxaOrig="680" w:dyaOrig="300">
          <v:shape id="_x0000_i1062" type="#_x0000_t75" style="width:33.75pt;height:15pt" o:ole="">
            <v:imagedata r:id="rId79" o:title=""/>
          </v:shape>
          <o:OLEObject Type="Embed" ProgID="Equation.DSMT4" ShapeID="_x0000_i1062" DrawAspect="Content" ObjectID="_1460909073" r:id="rId80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5B12A4" w:rsidRDefault="005B12A4" w:rsidP="005B12A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</w:rPr>
        <w:t>8</w:t>
      </w:r>
    </w:p>
    <w:p w:rsidR="006969E2" w:rsidRDefault="005B12A4" w:rsidP="00763E61">
      <w:pPr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52441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63" type="#_x0000_t75" style="width:14.25pt;height:12.75pt" o:ole="">
            <v:imagedata r:id="rId69" o:title=""/>
          </v:shape>
          <o:OLEObject Type="Embed" ProgID="Equation.DSMT4" ShapeID="_x0000_i1063" DrawAspect="Content" ObjectID="_1460909074" r:id="rId8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מ"ט ותהיינה </w:t>
      </w:r>
      <w:r w:rsidRPr="00524417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064" type="#_x0000_t75" style="width:48pt;height:15.75pt" o:ole="">
            <v:imagedata r:id="rId71" o:title=""/>
          </v:shape>
          <o:OLEObject Type="Embed" ProgID="Equation.DSMT4" ShapeID="_x0000_i1064" DrawAspect="Content" ObjectID="_1460909075" r:id="rId82"/>
        </w:objec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תת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>קבוצות סגורות. נניח</w:t>
      </w:r>
      <w:r w:rsidR="00763E61">
        <w:rPr>
          <w:rFonts w:ascii="Tahoma" w:hAnsi="Tahoma" w:cs="Tahoma" w:hint="cs"/>
          <w:sz w:val="24"/>
          <w:szCs w:val="24"/>
          <w:rtl/>
        </w:rPr>
        <w:t xml:space="preserve"> כי התת-</w:t>
      </w:r>
      <w:r>
        <w:rPr>
          <w:rFonts w:ascii="Tahoma" w:hAnsi="Tahoma" w:cs="Tahoma" w:hint="cs"/>
          <w:sz w:val="24"/>
          <w:szCs w:val="24"/>
          <w:rtl/>
        </w:rPr>
        <w:t xml:space="preserve">מרחבים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065" type="#_x0000_t75" style="width:33pt;height:12.75pt" o:ole="">
            <v:imagedata r:id="rId83" o:title=""/>
          </v:shape>
          <o:OLEObject Type="Embed" ProgID="Equation.DSMT4" ShapeID="_x0000_i1065" DrawAspect="Content" ObjectID="_1460909076" r:id="rId84"/>
        </w:object>
      </w:r>
      <w:r w:rsidR="00763E61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ו-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066" type="#_x0000_t75" style="width:33pt;height:12.75pt" o:ole="">
            <v:imagedata r:id="rId85" o:title=""/>
          </v:shape>
          <o:OLEObject Type="Embed" ProgID="Equation.DSMT4" ShapeID="_x0000_i1066" DrawAspect="Content" ObjectID="_1460909077" r:id="rId86"/>
        </w:object>
      </w:r>
      <w:r>
        <w:rPr>
          <w:rFonts w:ascii="Tahoma" w:hAnsi="Tahoma" w:cs="Tahoma" w:hint="cs"/>
          <w:sz w:val="24"/>
          <w:szCs w:val="24"/>
          <w:rtl/>
        </w:rPr>
        <w:t>קשירים. הוכיחו ש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7" type="#_x0000_t75" style="width:12pt;height:12.75pt" o:ole="">
            <v:imagedata r:id="rId87" o:title=""/>
          </v:shape>
          <o:OLEObject Type="Embed" ProgID="Equation.DSMT4" ShapeID="_x0000_i1067" DrawAspect="Content" ObjectID="_1460909078" r:id="rId88"/>
        </w:object>
      </w:r>
      <w:r>
        <w:rPr>
          <w:rFonts w:ascii="Tahoma" w:hAnsi="Tahoma" w:cs="Tahoma" w:hint="cs"/>
          <w:sz w:val="24"/>
          <w:szCs w:val="24"/>
          <w:rtl/>
        </w:rPr>
        <w:t xml:space="preserve">ו- 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8" type="#_x0000_t75" style="width:12pt;height:12.75pt" o:ole="">
            <v:imagedata r:id="rId89" o:title=""/>
          </v:shape>
          <o:OLEObject Type="Embed" ProgID="Equation.DSMT4" ShapeID="_x0000_i1068" DrawAspect="Content" ObjectID="_1460909079" r:id="rId90"/>
        </w:object>
      </w:r>
      <w:r>
        <w:rPr>
          <w:rFonts w:ascii="Tahoma" w:hAnsi="Tahoma" w:cs="Tahoma" w:hint="cs"/>
          <w:sz w:val="24"/>
          <w:szCs w:val="24"/>
          <w:rtl/>
        </w:rPr>
        <w:t>קשירים.</w:t>
      </w:r>
      <w:r w:rsidR="00775766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5B12A4" w:rsidRDefault="00775766" w:rsidP="00763E61">
      <w:pPr>
        <w:rPr>
          <w:rFonts w:ascii="Tahoma" w:hAnsi="Tahoma" w:cs="Tahoma"/>
          <w:sz w:val="24"/>
          <w:szCs w:val="24"/>
          <w:rtl/>
        </w:rPr>
      </w:pPr>
      <w:r w:rsidRPr="006969E2">
        <w:rPr>
          <w:rFonts w:ascii="Tahoma" w:hAnsi="Tahoma" w:cs="Tahoma" w:hint="cs"/>
          <w:sz w:val="24"/>
          <w:szCs w:val="24"/>
          <w:u w:val="single"/>
          <w:rtl/>
        </w:rPr>
        <w:t>הדרכה</w:t>
      </w:r>
      <w:r>
        <w:rPr>
          <w:rFonts w:ascii="Tahoma" w:hAnsi="Tahoma" w:cs="Tahoma" w:hint="cs"/>
          <w:sz w:val="24"/>
          <w:szCs w:val="24"/>
          <w:rtl/>
        </w:rPr>
        <w:t>: מ"ל ש</w:t>
      </w:r>
      <w:r w:rsidR="006969E2">
        <w:rPr>
          <w:rFonts w:ascii="Tahoma" w:hAnsi="Tahoma" w:cs="Tahoma" w:hint="cs"/>
          <w:sz w:val="24"/>
          <w:szCs w:val="24"/>
          <w:rtl/>
        </w:rPr>
        <w:t>-</w:t>
      </w:r>
      <w:r w:rsidR="00763E61">
        <w:rPr>
          <w:rFonts w:ascii="Tahoma" w:hAnsi="Tahoma" w:cs="Tahoma"/>
          <w:sz w:val="24"/>
          <w:szCs w:val="24"/>
        </w:rPr>
        <w:t>-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9" type="#_x0000_t75" style="width:12pt;height:12.75pt" o:ole="">
            <v:imagedata r:id="rId87" o:title=""/>
          </v:shape>
          <o:OLEObject Type="Embed" ProgID="Equation.DSMT4" ShapeID="_x0000_i1069" DrawAspect="Content" ObjectID="_1460909080" r:id="rId9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 שכן ההוכחה ש-</w:t>
      </w:r>
      <w:r w:rsidRPr="005B12A4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0" type="#_x0000_t75" style="width:12pt;height:12.75pt" o:ole="">
            <v:imagedata r:id="rId89" o:title=""/>
          </v:shape>
          <o:OLEObject Type="Embed" ProgID="Equation.DSMT4" ShapeID="_x0000_i1070" DrawAspect="Content" ObjectID="_1460909081" r:id="rId9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 סימ</w:t>
      </w:r>
      <w:bookmarkStart w:id="0" w:name="_GoBack"/>
      <w:bookmarkEnd w:id="0"/>
      <w:r>
        <w:rPr>
          <w:rFonts w:ascii="Tahoma" w:hAnsi="Tahoma" w:cs="Tahoma" w:hint="cs"/>
          <w:sz w:val="24"/>
          <w:szCs w:val="24"/>
          <w:rtl/>
        </w:rPr>
        <w:t>טרית. הניחו בשלילה ש</w:t>
      </w:r>
      <w:r w:rsidR="00763E61">
        <w:rPr>
          <w:rFonts w:ascii="Tahoma" w:hAnsi="Tahoma" w:cs="Tahoma" w:hint="cs"/>
          <w:sz w:val="24"/>
          <w:szCs w:val="24"/>
          <w:rtl/>
        </w:rPr>
        <w:t>-</w:t>
      </w:r>
      <w:r w:rsidRPr="00775766">
        <w:rPr>
          <w:rFonts w:ascii="Tahoma" w:hAnsi="Tahoma" w:cs="Tahoma"/>
          <w:position w:val="-6"/>
          <w:sz w:val="24"/>
          <w:szCs w:val="24"/>
        </w:rPr>
        <w:object w:dxaOrig="1080" w:dyaOrig="279">
          <v:shape id="_x0000_i1071" type="#_x0000_t75" style="width:54pt;height:14.25pt" o:ole="">
            <v:imagedata r:id="rId93" o:title=""/>
          </v:shape>
          <o:OLEObject Type="Embed" ProgID="Equation.DSMT4" ShapeID="_x0000_i1071" DrawAspect="Content" ObjectID="_1460909082" r:id="rId94"/>
        </w:object>
      </w:r>
      <w:r>
        <w:rPr>
          <w:rFonts w:ascii="Tahoma" w:hAnsi="Tahoma" w:cs="Tahoma" w:hint="cs"/>
          <w:sz w:val="24"/>
          <w:szCs w:val="24"/>
          <w:rtl/>
        </w:rPr>
        <w:t xml:space="preserve">כאשר </w:t>
      </w:r>
      <w:r w:rsidRPr="005B12A4">
        <w:rPr>
          <w:rFonts w:ascii="Tahoma" w:hAnsi="Tahoma" w:cs="Tahoma"/>
          <w:position w:val="-10"/>
          <w:sz w:val="24"/>
          <w:szCs w:val="24"/>
        </w:rPr>
        <w:object w:dxaOrig="499" w:dyaOrig="320">
          <v:shape id="_x0000_i1072" type="#_x0000_t75" style="width:24.75pt;height:15.75pt" o:ole="">
            <v:imagedata r:id="rId95" o:title=""/>
          </v:shape>
          <o:OLEObject Type="Embed" ProgID="Equation.DSMT4" ShapeID="_x0000_i1072" DrawAspect="Content" ObjectID="_1460909083" r:id="rId9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סגורות...</w:t>
      </w:r>
    </w:p>
    <w:p w:rsidR="009765B0" w:rsidRPr="0047082D" w:rsidRDefault="009765B0" w:rsidP="00F73059">
      <w:pPr>
        <w:spacing w:line="360" w:lineRule="auto"/>
        <w:jc w:val="right"/>
        <w:rPr>
          <w:rFonts w:ascii="Tahoma" w:hAnsi="Tahoma" w:cs="Tahoma"/>
          <w:sz w:val="36"/>
          <w:szCs w:val="36"/>
        </w:rPr>
      </w:pPr>
      <w:r w:rsidRPr="0047082D">
        <w:rPr>
          <w:rFonts w:ascii="Tahoma" w:hAnsi="Tahoma" w:cs="Tahoma"/>
          <w:b/>
          <w:bCs/>
          <w:color w:val="1F497D"/>
          <w:sz w:val="36"/>
          <w:szCs w:val="36"/>
          <w:rtl/>
        </w:rPr>
        <w:t>בּהצלחה!</w:t>
      </w:r>
    </w:p>
    <w:p w:rsidR="009765B0" w:rsidRPr="005B12A4" w:rsidRDefault="009765B0">
      <w:pPr>
        <w:rPr>
          <w:rFonts w:ascii="Tahoma" w:hAnsi="Tahoma" w:cs="Tahoma"/>
          <w:b/>
          <w:bCs/>
          <w:sz w:val="24"/>
          <w:szCs w:val="24"/>
        </w:rPr>
      </w:pPr>
    </w:p>
    <w:sectPr w:rsidR="009765B0" w:rsidRPr="005B12A4" w:rsidSect="00371094">
      <w:headerReference w:type="default" r:id="rId9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5F" w:rsidRDefault="00FE405F" w:rsidP="00C6543B">
      <w:pPr>
        <w:spacing w:after="0" w:line="240" w:lineRule="auto"/>
      </w:pPr>
      <w:r>
        <w:separator/>
      </w:r>
    </w:p>
  </w:endnote>
  <w:endnote w:type="continuationSeparator" w:id="0">
    <w:p w:rsidR="00FE405F" w:rsidRDefault="00FE405F" w:rsidP="00C6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5F" w:rsidRDefault="00FE405F" w:rsidP="00C6543B">
      <w:pPr>
        <w:spacing w:after="0" w:line="240" w:lineRule="auto"/>
      </w:pPr>
      <w:r>
        <w:separator/>
      </w:r>
    </w:p>
  </w:footnote>
  <w:footnote w:type="continuationSeparator" w:id="0">
    <w:p w:rsidR="00FE405F" w:rsidRDefault="00FE405F" w:rsidP="00C6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5B0" w:rsidRPr="00D026BB" w:rsidRDefault="009765B0" w:rsidP="00FC79A4">
    <w:pPr>
      <w:pStyle w:val="NoSpacing"/>
      <w:rPr>
        <w:color w:val="808080"/>
        <w:sz w:val="18"/>
        <w:szCs w:val="14"/>
      </w:rPr>
    </w:pPr>
    <w:r w:rsidRPr="00D026BB">
      <w:rPr>
        <w:rFonts w:hint="cs"/>
        <w:color w:val="808080"/>
        <w:sz w:val="18"/>
        <w:szCs w:val="18"/>
        <w:rtl/>
      </w:rPr>
      <w:t>שם</w:t>
    </w:r>
    <w:r w:rsidRPr="00D026BB">
      <w:rPr>
        <w:color w:val="808080"/>
        <w:sz w:val="18"/>
        <w:szCs w:val="18"/>
        <w:rtl/>
      </w:rPr>
      <w:t xml:space="preserve"> </w:t>
    </w:r>
    <w:r w:rsidRPr="00D026BB">
      <w:rPr>
        <w:rFonts w:hint="cs"/>
        <w:color w:val="808080"/>
        <w:sz w:val="18"/>
        <w:szCs w:val="18"/>
        <w:rtl/>
      </w:rPr>
      <w:t>הקורס</w:t>
    </w:r>
    <w:r w:rsidRPr="00D026BB">
      <w:rPr>
        <w:color w:val="808080"/>
        <w:sz w:val="18"/>
        <w:szCs w:val="18"/>
        <w:rtl/>
      </w:rPr>
      <w:t xml:space="preserve">: </w:t>
    </w:r>
    <w:r w:rsidRPr="00D026BB">
      <w:rPr>
        <w:rFonts w:hint="cs"/>
        <w:color w:val="808080"/>
        <w:sz w:val="18"/>
        <w:szCs w:val="18"/>
        <w:rtl/>
      </w:rPr>
      <w:t>טופולוגיה</w:t>
    </w:r>
  </w:p>
  <w:p w:rsidR="009765B0" w:rsidRPr="00D026BB" w:rsidRDefault="009765B0" w:rsidP="00FC79A4">
    <w:pPr>
      <w:pStyle w:val="NoSpacing"/>
      <w:rPr>
        <w:color w:val="808080"/>
        <w:sz w:val="18"/>
        <w:szCs w:val="18"/>
        <w:rtl/>
      </w:rPr>
    </w:pPr>
    <w:r w:rsidRPr="00D026BB">
      <w:rPr>
        <w:rFonts w:hint="cs"/>
        <w:color w:val="808080"/>
        <w:sz w:val="18"/>
        <w:szCs w:val="18"/>
        <w:rtl/>
      </w:rPr>
      <w:t>שם</w:t>
    </w:r>
    <w:r w:rsidRPr="00D026BB">
      <w:rPr>
        <w:color w:val="808080"/>
        <w:sz w:val="18"/>
        <w:szCs w:val="18"/>
        <w:rtl/>
      </w:rPr>
      <w:t xml:space="preserve"> </w:t>
    </w:r>
    <w:r w:rsidRPr="00D026BB">
      <w:rPr>
        <w:rFonts w:hint="cs"/>
        <w:color w:val="808080"/>
        <w:sz w:val="18"/>
        <w:szCs w:val="18"/>
        <w:rtl/>
      </w:rPr>
      <w:t>המרצה</w:t>
    </w:r>
    <w:r w:rsidRPr="00D026BB">
      <w:rPr>
        <w:color w:val="808080"/>
        <w:sz w:val="18"/>
        <w:szCs w:val="18"/>
        <w:rtl/>
      </w:rPr>
      <w:t xml:space="preserve">: </w:t>
    </w:r>
    <w:r w:rsidRPr="00D026BB">
      <w:rPr>
        <w:rFonts w:hint="cs"/>
        <w:color w:val="808080"/>
        <w:sz w:val="18"/>
        <w:szCs w:val="18"/>
        <w:rtl/>
      </w:rPr>
      <w:t>דר</w:t>
    </w:r>
    <w:r w:rsidRPr="00D026BB">
      <w:rPr>
        <w:color w:val="808080"/>
        <w:sz w:val="18"/>
        <w:szCs w:val="18"/>
        <w:rtl/>
      </w:rPr>
      <w:t xml:space="preserve">' </w:t>
    </w:r>
    <w:r w:rsidRPr="00D026BB">
      <w:rPr>
        <w:rFonts w:hint="cs"/>
        <w:color w:val="808080"/>
        <w:sz w:val="18"/>
        <w:szCs w:val="18"/>
        <w:rtl/>
      </w:rPr>
      <w:t>נוביק</w:t>
    </w:r>
  </w:p>
  <w:p w:rsidR="009765B0" w:rsidRPr="00D026BB" w:rsidRDefault="009765B0" w:rsidP="00FC79A4">
    <w:pPr>
      <w:pStyle w:val="NoSpacing"/>
      <w:rPr>
        <w:color w:val="808080"/>
        <w:sz w:val="18"/>
        <w:szCs w:val="18"/>
        <w:rtl/>
      </w:rPr>
    </w:pPr>
    <w:r w:rsidRPr="00D026BB">
      <w:rPr>
        <w:rFonts w:hint="cs"/>
        <w:color w:val="808080"/>
        <w:sz w:val="18"/>
        <w:szCs w:val="18"/>
        <w:rtl/>
      </w:rPr>
      <w:t>מתרגלים</w:t>
    </w:r>
    <w:r w:rsidRPr="00D026BB">
      <w:rPr>
        <w:color w:val="808080"/>
        <w:sz w:val="18"/>
        <w:szCs w:val="18"/>
        <w:rtl/>
      </w:rPr>
      <w:t xml:space="preserve">: </w:t>
    </w:r>
    <w:r w:rsidRPr="00D026BB">
      <w:rPr>
        <w:rFonts w:hint="cs"/>
        <w:color w:val="808080"/>
        <w:sz w:val="18"/>
        <w:szCs w:val="18"/>
        <w:rtl/>
      </w:rPr>
      <w:t>לואי</w:t>
    </w:r>
    <w:r w:rsidRPr="00D026BB">
      <w:rPr>
        <w:color w:val="808080"/>
        <w:sz w:val="18"/>
        <w:szCs w:val="18"/>
        <w:rtl/>
      </w:rPr>
      <w:t xml:space="preserve"> </w:t>
    </w:r>
    <w:r w:rsidRPr="00D026BB">
      <w:rPr>
        <w:rFonts w:hint="cs"/>
        <w:color w:val="808080"/>
        <w:sz w:val="18"/>
        <w:szCs w:val="18"/>
        <w:rtl/>
      </w:rPr>
      <w:t>פולב</w:t>
    </w:r>
    <w:r w:rsidRPr="00D026BB">
      <w:rPr>
        <w:color w:val="808080"/>
        <w:sz w:val="18"/>
        <w:szCs w:val="18"/>
        <w:rtl/>
      </w:rPr>
      <w:t xml:space="preserve"> </w:t>
    </w:r>
    <w:r w:rsidRPr="00D026BB">
      <w:rPr>
        <w:rFonts w:hint="cs"/>
        <w:color w:val="808080"/>
        <w:sz w:val="18"/>
        <w:szCs w:val="18"/>
        <w:rtl/>
      </w:rPr>
      <w:t>ומני</w:t>
    </w:r>
    <w:r w:rsidRPr="00D026BB">
      <w:rPr>
        <w:color w:val="808080"/>
        <w:sz w:val="18"/>
        <w:szCs w:val="18"/>
        <w:rtl/>
      </w:rPr>
      <w:t xml:space="preserve"> </w:t>
    </w:r>
    <w:r w:rsidRPr="00D026BB">
      <w:rPr>
        <w:rFonts w:hint="cs"/>
        <w:color w:val="808080"/>
        <w:sz w:val="18"/>
        <w:szCs w:val="18"/>
        <w:rtl/>
      </w:rPr>
      <w:t>שלוסברג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BF1"/>
    <w:multiLevelType w:val="hybridMultilevel"/>
    <w:tmpl w:val="B3D6AE92"/>
    <w:lvl w:ilvl="0" w:tplc="C0A4EB06">
      <w:start w:val="1"/>
      <w:numFmt w:val="hebrew1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B19E7"/>
    <w:multiLevelType w:val="hybridMultilevel"/>
    <w:tmpl w:val="092E8E54"/>
    <w:lvl w:ilvl="0" w:tplc="9A6C89B0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ED0FBD"/>
    <w:multiLevelType w:val="hybridMultilevel"/>
    <w:tmpl w:val="C824C830"/>
    <w:lvl w:ilvl="0" w:tplc="93862A7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63E"/>
    <w:rsid w:val="0005318E"/>
    <w:rsid w:val="0007060E"/>
    <w:rsid w:val="00120873"/>
    <w:rsid w:val="001802B7"/>
    <w:rsid w:val="001C7D51"/>
    <w:rsid w:val="002F0A7E"/>
    <w:rsid w:val="00305EAE"/>
    <w:rsid w:val="0031052B"/>
    <w:rsid w:val="00330DD8"/>
    <w:rsid w:val="00334D99"/>
    <w:rsid w:val="00371094"/>
    <w:rsid w:val="00384202"/>
    <w:rsid w:val="003C663E"/>
    <w:rsid w:val="0047082D"/>
    <w:rsid w:val="00480673"/>
    <w:rsid w:val="00480F25"/>
    <w:rsid w:val="00481EEC"/>
    <w:rsid w:val="004B3869"/>
    <w:rsid w:val="004C0453"/>
    <w:rsid w:val="004C693A"/>
    <w:rsid w:val="00524417"/>
    <w:rsid w:val="005749B8"/>
    <w:rsid w:val="00584D43"/>
    <w:rsid w:val="005B12A4"/>
    <w:rsid w:val="005B6EF7"/>
    <w:rsid w:val="00630FB2"/>
    <w:rsid w:val="006969E2"/>
    <w:rsid w:val="006C6B00"/>
    <w:rsid w:val="006F771C"/>
    <w:rsid w:val="00705321"/>
    <w:rsid w:val="007418AB"/>
    <w:rsid w:val="00763E61"/>
    <w:rsid w:val="00775766"/>
    <w:rsid w:val="007B106E"/>
    <w:rsid w:val="007D2C5A"/>
    <w:rsid w:val="00845320"/>
    <w:rsid w:val="00873FBE"/>
    <w:rsid w:val="008D7184"/>
    <w:rsid w:val="008E39E4"/>
    <w:rsid w:val="008F3F51"/>
    <w:rsid w:val="009765B0"/>
    <w:rsid w:val="009F18B7"/>
    <w:rsid w:val="00A10898"/>
    <w:rsid w:val="00AC3765"/>
    <w:rsid w:val="00AD562F"/>
    <w:rsid w:val="00BC6198"/>
    <w:rsid w:val="00C6543B"/>
    <w:rsid w:val="00CB6209"/>
    <w:rsid w:val="00CC5434"/>
    <w:rsid w:val="00CF66D6"/>
    <w:rsid w:val="00D026BB"/>
    <w:rsid w:val="00D61565"/>
    <w:rsid w:val="00D71DA0"/>
    <w:rsid w:val="00DD1E8A"/>
    <w:rsid w:val="00E002BA"/>
    <w:rsid w:val="00E745EA"/>
    <w:rsid w:val="00EB3103"/>
    <w:rsid w:val="00EC6027"/>
    <w:rsid w:val="00EE0FAA"/>
    <w:rsid w:val="00F73059"/>
    <w:rsid w:val="00FC79A4"/>
    <w:rsid w:val="00F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5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3059"/>
    <w:pPr>
      <w:bidi/>
    </w:pPr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30FB2"/>
    <w:pPr>
      <w:ind w:left="720"/>
      <w:contextualSpacing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630FB2"/>
    <w:rPr>
      <w:rFonts w:ascii="Calibri" w:hAnsi="Calibri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30FB2"/>
    <w:pPr>
      <w:tabs>
        <w:tab w:val="center" w:pos="4160"/>
        <w:tab w:val="right" w:pos="8300"/>
      </w:tabs>
    </w:pPr>
    <w:rPr>
      <w:rFonts w:ascii="Arial" w:hAnsi="Arial"/>
    </w:rPr>
  </w:style>
  <w:style w:type="character" w:customStyle="1" w:styleId="MTDisplayEquationChar">
    <w:name w:val="MTDisplayEquation Char"/>
    <w:link w:val="MTDisplayEquation"/>
    <w:uiPriority w:val="99"/>
    <w:locked/>
    <w:rsid w:val="00630FB2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708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08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1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7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7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תרגיל בית 8 - טופולוגיה</vt:lpstr>
    </vt:vector>
  </TitlesOfParts>
  <Company>Hewlett-Packard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בית 8 - טופולוגיה</dc:title>
  <dc:creator>HP</dc:creator>
  <cp:lastModifiedBy>HP</cp:lastModifiedBy>
  <cp:revision>4</cp:revision>
  <dcterms:created xsi:type="dcterms:W3CDTF">2014-05-04T16:37:00Z</dcterms:created>
  <dcterms:modified xsi:type="dcterms:W3CDTF">2014-05-06T16:16:00Z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