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2D" w:rsidRPr="000C1FA2" w:rsidRDefault="00DE747D" w:rsidP="0047082D">
      <w:pPr>
        <w:pStyle w:val="Title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פתרון </w:t>
      </w:r>
      <w:r w:rsidR="0047082D" w:rsidRPr="000C1FA2">
        <w:rPr>
          <w:rFonts w:ascii="Tahoma" w:hAnsi="Tahoma" w:cs="Tahoma"/>
          <w:rtl/>
        </w:rPr>
        <w:t xml:space="preserve">תרגיל בית </w:t>
      </w:r>
      <w:r w:rsidR="0047082D">
        <w:rPr>
          <w:rFonts w:ascii="Tahoma" w:hAnsi="Tahoma" w:cs="Tahoma" w:hint="cs"/>
          <w:rtl/>
        </w:rPr>
        <w:t>8</w:t>
      </w:r>
      <w:r w:rsidR="0047082D" w:rsidRPr="000C1FA2">
        <w:rPr>
          <w:rFonts w:ascii="Tahoma" w:hAnsi="Tahoma" w:cs="Tahoma"/>
          <w:rtl/>
        </w:rPr>
        <w:t xml:space="preserve"> – </w:t>
      </w:r>
      <w:r w:rsidR="0047082D">
        <w:rPr>
          <w:rFonts w:ascii="Tahoma" w:hAnsi="Tahoma" w:cs="Tahoma" w:hint="cs"/>
          <w:rtl/>
        </w:rPr>
        <w:t>טופולוגיה</w:t>
      </w:r>
    </w:p>
    <w:p w:rsidR="009765B0" w:rsidRPr="0047082D" w:rsidRDefault="009765B0" w:rsidP="00630FB2">
      <w:pPr>
        <w:pStyle w:val="ListParagraph"/>
        <w:ind w:left="-58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9765B0" w:rsidRPr="0047082D" w:rsidRDefault="009765B0" w:rsidP="00763E61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נתבונן בשלושה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47082D">
        <w:rPr>
          <w:rFonts w:ascii="Tahoma" w:hAnsi="Tahoma" w:cs="Tahoma"/>
          <w:sz w:val="24"/>
          <w:szCs w:val="24"/>
          <w:rtl/>
        </w:rPr>
        <w:t xml:space="preserve">מרחבים של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7" o:title=""/>
          </v:shape>
          <o:OLEObject Type="Embed" ProgID="Equation.DSMT4" ShapeID="_x0000_i1025" DrawAspect="Content" ObjectID="_1495296190" r:id="rId8"/>
        </w:object>
      </w:r>
      <w:r w:rsidRPr="0047082D">
        <w:rPr>
          <w:rFonts w:ascii="Tahoma" w:hAnsi="Tahoma" w:cs="Tahoma"/>
          <w:sz w:val="24"/>
          <w:szCs w:val="24"/>
          <w:rtl/>
        </w:rPr>
        <w:t>:</w:t>
      </w:r>
    </w:p>
    <w:p w:rsidR="009765B0" w:rsidRPr="0047082D" w:rsidRDefault="009765B0" w:rsidP="00630FB2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position w:val="-104"/>
          <w:sz w:val="24"/>
          <w:szCs w:val="24"/>
        </w:rPr>
        <w:object w:dxaOrig="6100" w:dyaOrig="1820">
          <v:shape id="_x0000_i1026" type="#_x0000_t75" style="width:305.25pt;height:89.25pt" o:ole="">
            <v:imagedata r:id="rId9" o:title=""/>
          </v:shape>
          <o:OLEObject Type="Embed" ProgID="Equation.DSMT4" ShapeID="_x0000_i1026" DrawAspect="Content" ObjectID="_1495296191" r:id="rId10"/>
        </w:object>
      </w:r>
    </w:p>
    <w:p w:rsidR="009765B0" w:rsidRPr="0047082D" w:rsidRDefault="009765B0" w:rsidP="00630FB2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ראינו בכיתה ש-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27" type="#_x0000_t75" style="width:12.75pt;height:14.25pt" o:ole="">
            <v:imagedata r:id="rId11" o:title=""/>
          </v:shape>
          <o:OLEObject Type="Embed" ProgID="Equation.DSMT4" ShapeID="_x0000_i1027" DrawAspect="Content" ObjectID="_1495296192" r:id="rId12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אינו הומיאומורפי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28" type="#_x0000_t75" style="width:15.75pt;height:14.25pt" o:ole="">
            <v:imagedata r:id="rId13" o:title=""/>
          </v:shape>
          <o:OLEObject Type="Embed" ProgID="Equation.DSMT4" ShapeID="_x0000_i1028" DrawAspect="Content" ObjectID="_1495296193" r:id="rId14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האם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29" type="#_x0000_t75" style="width:12pt;height:14.25pt" o:ole="">
            <v:imagedata r:id="rId15" o:title=""/>
          </v:shape>
          <o:OLEObject Type="Embed" ProgID="Equation.DSMT4" ShapeID="_x0000_i1029" DrawAspect="Content" ObjectID="_1495296194" r:id="rId16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הומיאומורפי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30" type="#_x0000_t75" style="width:15.75pt;height:14.25pt" o:ole="">
            <v:imagedata r:id="rId17" o:title=""/>
          </v:shape>
          <o:OLEObject Type="Embed" ProgID="Equation.DSMT4" ShapeID="_x0000_i1030" DrawAspect="Content" ObjectID="_1495296195" r:id="rId1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או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31" type="#_x0000_t75" style="width:12.75pt;height:14.25pt" o:ole="">
            <v:imagedata r:id="rId19" o:title=""/>
          </v:shape>
          <o:OLEObject Type="Embed" ProgID="Equation.DSMT4" ShapeID="_x0000_i1031" DrawAspect="Content" ObjectID="_1495296196" r:id="rId2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? </w:t>
      </w:r>
      <w:r w:rsidRPr="0047082D">
        <w:rPr>
          <w:rFonts w:ascii="Tahoma" w:hAnsi="Tahoma" w:cs="Tahoma"/>
          <w:b/>
          <w:bCs/>
          <w:sz w:val="24"/>
          <w:szCs w:val="24"/>
          <w:rtl/>
        </w:rPr>
        <w:t>הוכיחו את תשובתכם!</w:t>
      </w:r>
    </w:p>
    <w:p w:rsidR="00A25AC3" w:rsidRDefault="00A25AC3" w:rsidP="00A25AC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A25AC3" w:rsidRDefault="00A25AC3" w:rsidP="00A25AC3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עשינו הוכחות מלאות כאלה בכיתה ולכן כאן נרשום רק את הרעיון. הרעיון הוא שב-</w:t>
      </w:r>
      <w:r w:rsidRPr="00CC3D66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32" type="#_x0000_t75" style="width:15.75pt;height:14.25pt" o:ole="">
            <v:imagedata r:id="rId21" o:title=""/>
          </v:shape>
          <o:OLEObject Type="Embed" ProgID="Equation.DSMT4" ShapeID="_x0000_i1032" DrawAspect="Content" ObjectID="_1495296197" r:id="rId22"/>
        </w:object>
      </w:r>
      <w:r>
        <w:rPr>
          <w:rFonts w:ascii="Tahoma" w:hAnsi="Tahoma" w:cs="Tahoma" w:hint="cs"/>
          <w:sz w:val="24"/>
          <w:szCs w:val="24"/>
          <w:rtl/>
        </w:rPr>
        <w:t>וב-</w:t>
      </w:r>
      <w:r w:rsidRPr="00CC3D66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33" type="#_x0000_t75" style="width:12.75pt;height:14.25pt" o:ole="">
            <v:imagedata r:id="rId23" o:title=""/>
          </v:shape>
          <o:OLEObject Type="Embed" ProgID="Equation.DSMT4" ShapeID="_x0000_i1033" DrawAspect="Content" ObjectID="_1495296198" r:id="rId24"/>
        </w:object>
      </w:r>
      <w:r>
        <w:rPr>
          <w:rFonts w:ascii="Tahoma" w:hAnsi="Tahoma" w:cs="Tahoma" w:hint="cs"/>
          <w:sz w:val="24"/>
          <w:szCs w:val="24"/>
          <w:rtl/>
        </w:rPr>
        <w:t xml:space="preserve">, הוצאת </w:t>
      </w:r>
      <w:r>
        <w:rPr>
          <w:rFonts w:ascii="Tahoma" w:hAnsi="Tahoma" w:cs="Tahoma" w:hint="cs"/>
          <w:b/>
          <w:bCs/>
          <w:sz w:val="24"/>
          <w:szCs w:val="24"/>
          <w:rtl/>
        </w:rPr>
        <w:t>כל</w:t>
      </w:r>
      <w:r>
        <w:rPr>
          <w:rFonts w:ascii="Tahoma" w:hAnsi="Tahoma" w:cs="Tahoma" w:hint="cs"/>
          <w:sz w:val="24"/>
          <w:szCs w:val="24"/>
          <w:rtl/>
        </w:rPr>
        <w:t xml:space="preserve"> נקודה לא פוגעת בקשירותו של המרחב. עם זאת ב-</w:t>
      </w:r>
      <w:r w:rsidRPr="00CC3D66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34" type="#_x0000_t75" style="width:12pt;height:14.25pt" o:ole="">
            <v:imagedata r:id="rId25" o:title=""/>
          </v:shape>
          <o:OLEObject Type="Embed" ProgID="Equation.DSMT4" ShapeID="_x0000_i1034" DrawAspect="Content" ObjectID="_1495296199" r:id="rId26"/>
        </w:object>
      </w:r>
      <w:r>
        <w:rPr>
          <w:rFonts w:ascii="Tahoma" w:hAnsi="Tahoma" w:cs="Tahoma" w:hint="cs"/>
          <w:sz w:val="24"/>
          <w:szCs w:val="24"/>
          <w:rtl/>
        </w:rPr>
        <w:t xml:space="preserve">, ישנה נקודה </w:t>
      </w:r>
      <w:r>
        <w:rPr>
          <w:rFonts w:ascii="Tahoma" w:hAnsi="Tahoma" w:cs="Tahoma" w:hint="cs"/>
          <w:b/>
          <w:bCs/>
          <w:sz w:val="24"/>
          <w:szCs w:val="24"/>
          <w:rtl/>
        </w:rPr>
        <w:t>אחת</w:t>
      </w:r>
      <w:r>
        <w:rPr>
          <w:rFonts w:ascii="Tahoma" w:hAnsi="Tahoma" w:cs="Tahoma" w:hint="cs"/>
          <w:sz w:val="24"/>
          <w:szCs w:val="24"/>
          <w:rtl/>
        </w:rPr>
        <w:t xml:space="preserve"> שהוצאתה</w:t>
      </w:r>
      <w:r w:rsidR="00AD7B98">
        <w:rPr>
          <w:rFonts w:ascii="Tahoma" w:hAnsi="Tahoma" w:cs="Tahoma" w:hint="cs"/>
          <w:sz w:val="24"/>
          <w:szCs w:val="24"/>
          <w:rtl/>
        </w:rPr>
        <w:t>ּ</w:t>
      </w:r>
      <w:r>
        <w:rPr>
          <w:rFonts w:ascii="Tahoma" w:hAnsi="Tahoma" w:cs="Tahoma" w:hint="cs"/>
          <w:sz w:val="24"/>
          <w:szCs w:val="24"/>
          <w:rtl/>
        </w:rPr>
        <w:t xml:space="preserve"> פוגעת בקשירות (נקודת ההשקה).</w:t>
      </w: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2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תהי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5" type="#_x0000_t75" style="width:14.25pt;height:12.75pt" o:ole="">
            <v:imagedata r:id="rId27" o:title=""/>
          </v:shape>
          <o:OLEObject Type="Embed" ProgID="Equation.DSMT4" ShapeID="_x0000_i1035" DrawAspect="Content" ObjectID="_1495296200" r:id="rId2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קבוצה לא ריקה עם הטופולוגיה הקו-סופית. האם המרחב </w:t>
      </w:r>
      <w:r w:rsidR="00763E61" w:rsidRPr="00763E61">
        <w:rPr>
          <w:rFonts w:ascii="Tahoma" w:hAnsi="Tahoma" w:cs="Tahoma"/>
          <w:position w:val="-18"/>
          <w:sz w:val="24"/>
          <w:szCs w:val="24"/>
        </w:rPr>
        <w:object w:dxaOrig="1180" w:dyaOrig="480">
          <v:shape id="_x0000_i1036" type="#_x0000_t75" style="width:59.25pt;height:24.75pt" o:ole="">
            <v:imagedata r:id="rId29" o:title=""/>
          </v:shape>
          <o:OLEObject Type="Embed" ProgID="Equation.DSMT4" ShapeID="_x0000_i1036" DrawAspect="Content" ObjectID="_1495296201" r:id="rId3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קשיר? (רמז: תלוי בעוצמה של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7" type="#_x0000_t75" style="width:14.25pt;height:12.75pt" o:ole="">
            <v:imagedata r:id="rId27" o:title=""/>
          </v:shape>
          <o:OLEObject Type="Embed" ProgID="Equation.DSMT4" ShapeID="_x0000_i1037" DrawAspect="Content" ObjectID="_1495296202" r:id="rId31"/>
        </w:object>
      </w:r>
      <w:r w:rsidRPr="0047082D">
        <w:rPr>
          <w:rFonts w:ascii="Tahoma" w:hAnsi="Tahoma" w:cs="Tahoma"/>
          <w:sz w:val="24"/>
          <w:szCs w:val="24"/>
          <w:rtl/>
        </w:rPr>
        <w:t>).</w:t>
      </w:r>
    </w:p>
    <w:p w:rsidR="00AD7B98" w:rsidRPr="004A4516" w:rsidRDefault="00AD7B98" w:rsidP="00AD7B9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AD7B98" w:rsidRPr="004A4516" w:rsidRDefault="00987D74" w:rsidP="00987D74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אם</w:t>
      </w:r>
      <w:r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8" type="#_x0000_t75" style="width:14.25pt;height:12.75pt" o:ole="">
            <v:imagedata r:id="rId32" o:title=""/>
          </v:shape>
          <o:OLEObject Type="Embed" ProgID="Equation.DSMT4" ShapeID="_x0000_i1038" DrawAspect="Content" ObjectID="_1495296203" r:id="rId33"/>
        </w:object>
      </w:r>
      <w:r w:rsidR="00AD7B98" w:rsidRPr="004A4516">
        <w:rPr>
          <w:rFonts w:ascii="Tahoma" w:hAnsi="Tahoma" w:cs="Tahoma"/>
          <w:sz w:val="24"/>
          <w:szCs w:val="24"/>
          <w:rtl/>
        </w:rPr>
        <w:t>סופי אז הטופולוגיה הק</w:t>
      </w:r>
      <w:r>
        <w:rPr>
          <w:rFonts w:ascii="Tahoma" w:hAnsi="Tahoma" w:cs="Tahoma" w:hint="cs"/>
          <w:sz w:val="24"/>
          <w:szCs w:val="24"/>
          <w:rtl/>
        </w:rPr>
        <w:t>ו-</w:t>
      </w:r>
      <w:r>
        <w:rPr>
          <w:rFonts w:ascii="Tahoma" w:hAnsi="Tahoma" w:cs="Tahoma"/>
          <w:sz w:val="24"/>
          <w:szCs w:val="24"/>
          <w:rtl/>
        </w:rPr>
        <w:t xml:space="preserve">סופית היא בדיוק </w:t>
      </w:r>
      <w:r w:rsidR="00AD7B98" w:rsidRPr="004A4516">
        <w:rPr>
          <w:rFonts w:ascii="Tahoma" w:hAnsi="Tahoma" w:cs="Tahoma"/>
          <w:sz w:val="24"/>
          <w:szCs w:val="24"/>
          <w:rtl/>
        </w:rPr>
        <w:t>הטופולוגיה הדיסקרטית כי כל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AD7B98" w:rsidRPr="004A4516">
        <w:rPr>
          <w:rFonts w:ascii="Tahoma" w:hAnsi="Tahoma" w:cs="Tahoma"/>
          <w:sz w:val="24"/>
          <w:szCs w:val="24"/>
          <w:rtl/>
        </w:rPr>
        <w:t xml:space="preserve">קבוצה </w:t>
      </w:r>
      <w:r>
        <w:rPr>
          <w:rFonts w:ascii="Tahoma" w:hAnsi="Tahoma" w:cs="Tahoma" w:hint="cs"/>
          <w:sz w:val="24"/>
          <w:szCs w:val="24"/>
          <w:rtl/>
        </w:rPr>
        <w:t xml:space="preserve">היא </w:t>
      </w:r>
      <w:r w:rsidR="00AD7B98" w:rsidRPr="004A4516">
        <w:rPr>
          <w:rFonts w:ascii="Tahoma" w:hAnsi="Tahoma" w:cs="Tahoma"/>
          <w:sz w:val="24"/>
          <w:szCs w:val="24"/>
          <w:rtl/>
        </w:rPr>
        <w:t>סופית ולכן סגורה. (מה שאומר שגם כל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AD7B98" w:rsidRPr="004A4516">
        <w:rPr>
          <w:rFonts w:ascii="Tahoma" w:hAnsi="Tahoma" w:cs="Tahoma"/>
          <w:sz w:val="24"/>
          <w:szCs w:val="24"/>
          <w:rtl/>
        </w:rPr>
        <w:t>קבוצה  פתוחה). טופולגיה זו קשירה אם ורק אם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9" type="#_x0000_t75" style="width:14.25pt;height:12.75pt" o:ole="">
            <v:imagedata r:id="rId34" o:title=""/>
          </v:shape>
          <o:OLEObject Type="Embed" ProgID="Equation.DSMT4" ShapeID="_x0000_i1039" DrawAspect="Content" ObjectID="_1495296204" r:id="rId3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יש רק </w:t>
      </w:r>
      <w:r w:rsidR="00AD7B98" w:rsidRPr="004A4516">
        <w:rPr>
          <w:rFonts w:ascii="Tahoma" w:hAnsi="Tahoma" w:cs="Tahoma"/>
          <w:sz w:val="24"/>
          <w:szCs w:val="24"/>
          <w:rtl/>
        </w:rPr>
        <w:t xml:space="preserve">איבר אחד (אם יש יותר מאיבר אחד אז </w:t>
      </w:r>
      <w:r w:rsidR="00AD7B98" w:rsidRPr="004A4516">
        <w:rPr>
          <w:rFonts w:ascii="Tahoma" w:hAnsi="Tahoma" w:cs="Tahoma"/>
          <w:position w:val="-14"/>
          <w:sz w:val="24"/>
          <w:szCs w:val="24"/>
        </w:rPr>
        <w:object w:dxaOrig="2000" w:dyaOrig="400">
          <v:shape id="_x0000_i1040" type="#_x0000_t75" style="width:99pt;height:19.5pt" o:ole="">
            <v:imagedata r:id="rId36" o:title=""/>
          </v:shape>
          <o:OLEObject Type="Embed" ProgID="Equation.DSMT4" ShapeID="_x0000_i1040" DrawAspect="Content" ObjectID="_1495296205" r:id="rId37"/>
        </w:object>
      </w:r>
      <w:r w:rsidR="00AD7B98" w:rsidRPr="004A4516">
        <w:rPr>
          <w:rFonts w:ascii="Tahoma" w:hAnsi="Tahoma" w:cs="Tahoma"/>
          <w:sz w:val="24"/>
          <w:szCs w:val="24"/>
          <w:rtl/>
        </w:rPr>
        <w:t xml:space="preserve"> ולכן </w:t>
      </w:r>
      <w:r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1" type="#_x0000_t75" style="width:14.25pt;height:12.75pt" o:ole="">
            <v:imagedata r:id="rId38" o:title=""/>
          </v:shape>
          <o:OLEObject Type="Embed" ProgID="Equation.DSMT4" ShapeID="_x0000_i1041" DrawAspect="Content" ObjectID="_1495296206" r:id="rId39"/>
        </w:object>
      </w:r>
      <w:r w:rsidR="00AD7B98" w:rsidRPr="004A4516">
        <w:rPr>
          <w:rFonts w:ascii="Tahoma" w:hAnsi="Tahoma" w:cs="Tahoma"/>
          <w:sz w:val="24"/>
          <w:szCs w:val="24"/>
          <w:rtl/>
        </w:rPr>
        <w:t xml:space="preserve"> לא קשיר).</w:t>
      </w:r>
    </w:p>
    <w:p w:rsidR="00AD7B98" w:rsidRPr="004A4516" w:rsidRDefault="00AD7B98" w:rsidP="00987D7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נראה שאם 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2" type="#_x0000_t75" style="width:14.25pt;height:12.75pt" o:ole="">
            <v:imagedata r:id="rId40" o:title=""/>
          </v:shape>
          <o:OLEObject Type="Embed" ProgID="Equation.DSMT4" ShapeID="_x0000_i1042" DrawAspect="Content" ObjectID="_1495296207" r:id="rId41"/>
        </w:object>
      </w:r>
      <w:r w:rsidRPr="004A4516">
        <w:rPr>
          <w:rFonts w:ascii="Tahoma" w:hAnsi="Tahoma" w:cs="Tahoma"/>
          <w:sz w:val="24"/>
          <w:szCs w:val="24"/>
          <w:rtl/>
        </w:rPr>
        <w:t>אינסופי המרחב קשיר. אחרת, קיימת ב</w:t>
      </w:r>
      <w:r w:rsidR="00987D74">
        <w:rPr>
          <w:rFonts w:ascii="Tahoma" w:hAnsi="Tahoma" w:cs="Tahoma" w:hint="cs"/>
          <w:sz w:val="24"/>
          <w:szCs w:val="24"/>
          <w:rtl/>
        </w:rPr>
        <w:t>-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3" type="#_x0000_t75" style="width:14.25pt;height:12.75pt" o:ole="">
            <v:imagedata r:id="rId42" o:title=""/>
          </v:shape>
          <o:OLEObject Type="Embed" ProgID="Equation.DSMT4" ShapeID="_x0000_i1043" DrawAspect="Content" ObjectID="_1495296208" r:id="rId43"/>
        </w:object>
      </w:r>
      <w:r w:rsidRPr="004A4516">
        <w:rPr>
          <w:rFonts w:ascii="Tahoma" w:hAnsi="Tahoma" w:cs="Tahoma"/>
          <w:sz w:val="24"/>
          <w:szCs w:val="24"/>
          <w:rtl/>
        </w:rPr>
        <w:t>תת</w:t>
      </w:r>
      <w:r w:rsidR="00987D74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sz w:val="24"/>
          <w:szCs w:val="24"/>
          <w:rtl/>
        </w:rPr>
        <w:t>קבוצה סגוחה לא טריוויאלית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4" type="#_x0000_t75" style="width:12pt;height:12.75pt" o:ole="">
            <v:imagedata r:id="rId44" o:title=""/>
          </v:shape>
          <o:OLEObject Type="Embed" ProgID="Equation.DSMT4" ShapeID="_x0000_i1044" DrawAspect="Content" ObjectID="_1495296209" r:id="rId45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</w:t>
      </w:r>
    </w:p>
    <w:p w:rsidR="00AD7B98" w:rsidRPr="004A4516" w:rsidRDefault="00AD7B98" w:rsidP="00987D7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אם 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6" o:title=""/>
          </v:shape>
          <o:OLEObject Type="Embed" ProgID="Equation.DSMT4" ShapeID="_x0000_i1045" DrawAspect="Content" ObjectID="_1495296210" r:id="rId47"/>
        </w:object>
      </w:r>
      <w:r w:rsidRPr="004A4516">
        <w:rPr>
          <w:rFonts w:ascii="Tahoma" w:hAnsi="Tahoma" w:cs="Tahoma"/>
          <w:sz w:val="24"/>
          <w:szCs w:val="24"/>
          <w:rtl/>
        </w:rPr>
        <w:t>סגורה ושונה מ</w:t>
      </w:r>
      <w:r w:rsidR="00987D74">
        <w:rPr>
          <w:rFonts w:ascii="Tahoma" w:hAnsi="Tahoma" w:cs="Tahoma" w:hint="cs"/>
          <w:sz w:val="24"/>
          <w:szCs w:val="24"/>
          <w:rtl/>
        </w:rPr>
        <w:t>-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6" type="#_x0000_t75" style="width:14.25pt;height:12.75pt" o:ole="">
            <v:imagedata r:id="rId40" o:title=""/>
          </v:shape>
          <o:OLEObject Type="Embed" ProgID="Equation.DSMT4" ShapeID="_x0000_i1046" DrawAspect="Content" ObjectID="_1495296211" r:id="rId48"/>
        </w:object>
      </w:r>
      <w:r w:rsidRPr="004A4516">
        <w:rPr>
          <w:rFonts w:ascii="Tahoma" w:hAnsi="Tahoma" w:cs="Tahoma"/>
          <w:sz w:val="24"/>
          <w:szCs w:val="24"/>
          <w:rtl/>
        </w:rPr>
        <w:t>הרי ש</w:t>
      </w:r>
      <w:r w:rsidR="00987D74">
        <w:rPr>
          <w:rFonts w:ascii="Tahoma" w:hAnsi="Tahoma" w:cs="Tahoma" w:hint="cs"/>
          <w:sz w:val="24"/>
          <w:szCs w:val="24"/>
          <w:rtl/>
        </w:rPr>
        <w:t>-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7" type="#_x0000_t75" style="width:12pt;height:12.75pt" o:ole="">
            <v:imagedata r:id="rId46" o:title=""/>
          </v:shape>
          <o:OLEObject Type="Embed" ProgID="Equation.DSMT4" ShapeID="_x0000_i1047" DrawAspect="Content" ObjectID="_1495296212" r:id="rId49"/>
        </w:object>
      </w:r>
      <w:r w:rsidRPr="004A4516">
        <w:rPr>
          <w:rFonts w:ascii="Tahoma" w:hAnsi="Tahoma" w:cs="Tahoma"/>
          <w:sz w:val="24"/>
          <w:szCs w:val="24"/>
          <w:rtl/>
        </w:rPr>
        <w:t>סופית. אם</w:t>
      </w:r>
      <w:r w:rsidR="00987D74" w:rsidRPr="00987D7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46" o:title=""/>
          </v:shape>
          <o:OLEObject Type="Embed" ProgID="Equation.DSMT4" ShapeID="_x0000_i1048" DrawAspect="Content" ObjectID="_1495296213" r:id="rId50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פתוחה ולא ריקה הרי ש</w:t>
      </w:r>
      <w:r w:rsidR="00987D74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320" w:dyaOrig="300">
          <v:shape id="_x0000_i1049" type="#_x0000_t75" style="width:15.75pt;height:15pt" o:ole="">
            <v:imagedata r:id="rId51" o:title=""/>
          </v:shape>
          <o:OLEObject Type="Embed" ProgID="Equation.DSMT4" ShapeID="_x0000_i1049" DrawAspect="Content" ObjectID="_1495296214" r:id="rId5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סופית. מכאן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1180" w:dyaOrig="300">
          <v:shape id="_x0000_i1050" type="#_x0000_t75" style="width:58.5pt;height:15pt" o:ole="">
            <v:imagedata r:id="rId53" o:title=""/>
          </v:shape>
          <o:OLEObject Type="Embed" ProgID="Equation.DSMT4" ShapeID="_x0000_i1050" DrawAspect="Content" ObjectID="_1495296215" r:id="rId54"/>
        </w:object>
      </w:r>
      <w:r w:rsidRPr="004A4516">
        <w:rPr>
          <w:rFonts w:ascii="Tahoma" w:hAnsi="Tahoma" w:cs="Tahoma"/>
          <w:sz w:val="24"/>
          <w:szCs w:val="24"/>
          <w:rtl/>
        </w:rPr>
        <w:t>סופי וזו סתירה.</w:t>
      </w:r>
    </w:p>
    <w:p w:rsidR="00AD7B98" w:rsidRPr="004A4516" w:rsidRDefault="00AD7B98" w:rsidP="00AD7B9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lastRenderedPageBreak/>
        <w:t xml:space="preserve">מסקנה: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1" type="#_x0000_t75" style="width:14.25pt;height:12.75pt" o:ole="">
            <v:imagedata r:id="rId55" o:title=""/>
          </v:shape>
          <o:OLEObject Type="Embed" ProgID="Equation.DSMT4" ShapeID="_x0000_i1051" DrawAspect="Content" ObjectID="_1495296216" r:id="rId56"/>
        </w:object>
      </w:r>
      <w:r w:rsidRPr="004A4516">
        <w:rPr>
          <w:rFonts w:ascii="Tahoma" w:hAnsi="Tahoma" w:cs="Tahoma"/>
          <w:sz w:val="24"/>
          <w:szCs w:val="24"/>
          <w:rtl/>
        </w:rPr>
        <w:t>קשיר אם הוא אינסופי או בעל איבר אחד ולא קשיר אם הוא סופי בעל יותר מאיבר אחד.</w:t>
      </w:r>
    </w:p>
    <w:p w:rsidR="00763E61" w:rsidRDefault="00763E61" w:rsidP="00F7305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765B0" w:rsidRPr="0047082D" w:rsidRDefault="009765B0" w:rsidP="00F7305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3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u w:val="single"/>
          <w:rtl/>
        </w:rPr>
        <w:t>תזכורת</w:t>
      </w:r>
      <w:r w:rsidRPr="0047082D">
        <w:rPr>
          <w:rFonts w:ascii="Tahoma" w:hAnsi="Tahoma" w:cs="Tahoma"/>
          <w:sz w:val="24"/>
          <w:szCs w:val="24"/>
          <w:rtl/>
        </w:rPr>
        <w:t xml:space="preserve"> – הישר של סורגנפריי. נסמן ב-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52" type="#_x0000_t75" style="width:18.75pt;height:18.75pt" o:ole="">
            <v:imagedata r:id="rId57" o:title=""/>
          </v:shape>
          <o:OLEObject Type="Embed" ProgID="Equation.DSMT4" ShapeID="_x0000_i1052" DrawAspect="Content" ObjectID="_1495296217" r:id="rId5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את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53" type="#_x0000_t75" style="width:14.25pt;height:14.25pt" o:ole="">
            <v:imagedata r:id="rId59" o:title=""/>
          </v:shape>
          <o:OLEObject Type="Embed" ProgID="Equation.DSMT4" ShapeID="_x0000_i1053" DrawAspect="Content" ObjectID="_1495296218" r:id="rId6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עם הטופולוגיה הבאה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54" type="#_x0000_t75" style="width:12pt;height:14.25pt" o:ole="">
            <v:imagedata r:id="rId61" o:title=""/>
          </v:shape>
          <o:OLEObject Type="Embed" ProgID="Equation.DSMT4" ShapeID="_x0000_i1054" DrawAspect="Content" ObjectID="_1495296219" r:id="rId62"/>
        </w:object>
      </w:r>
      <w:r w:rsidRPr="0047082D">
        <w:rPr>
          <w:rFonts w:ascii="Tahoma" w:hAnsi="Tahoma" w:cs="Tahoma"/>
          <w:sz w:val="24"/>
          <w:szCs w:val="24"/>
          <w:rtl/>
        </w:rPr>
        <w:t>: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55" type="#_x0000_t75" style="width:33.75pt;height:14.25pt" o:ole="">
            <v:imagedata r:id="rId63" o:title=""/>
          </v:shape>
          <o:OLEObject Type="Embed" ProgID="Equation.DSMT4" ShapeID="_x0000_i1055" DrawAspect="Content" ObjectID="_1495296220" r:id="rId64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אמ"מ </w:t>
      </w:r>
      <w:r w:rsidRPr="0047082D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56" type="#_x0000_t75" style="width:12.75pt;height:14.25pt" o:ole="">
            <v:imagedata r:id="rId65" o:title=""/>
          </v:shape>
          <o:OLEObject Type="Embed" ProgID="Equation.DSMT4" ShapeID="_x0000_i1056" DrawAspect="Content" ObjectID="_1495296221" r:id="rId66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היא איחוד של קטעים מהצורה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600" w:dyaOrig="420">
          <v:shape id="_x0000_i1057" type="#_x0000_t75" style="width:30pt;height:21pt" o:ole="">
            <v:imagedata r:id="rId67" o:title=""/>
          </v:shape>
          <o:OLEObject Type="Embed" ProgID="Equation.DSMT4" ShapeID="_x0000_i1057" DrawAspect="Content" ObjectID="_1495296222" r:id="rId6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(כולל איחוד ריק).</w:t>
      </w:r>
    </w:p>
    <w:p w:rsidR="009765B0" w:rsidRPr="0047082D" w:rsidRDefault="009765B0" w:rsidP="00E745EA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כי מרכיבי הקשירות של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58" type="#_x0000_t75" style="width:18.75pt;height:18.75pt" o:ole="">
            <v:imagedata r:id="rId57" o:title=""/>
          </v:shape>
          <o:OLEObject Type="Embed" ProgID="Equation.DSMT4" ShapeID="_x0000_i1058" DrawAspect="Content" ObjectID="_1495296223" r:id="rId6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הם הנקודונים.</w:t>
      </w:r>
    </w:p>
    <w:p w:rsidR="009765B0" w:rsidRPr="0047082D" w:rsidRDefault="009765B0" w:rsidP="00763E61">
      <w:pPr>
        <w:ind w:left="720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כלומר, הראו שאם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59" type="#_x0000_t75" style="width:12.75pt;height:14.25pt" o:ole="">
            <v:imagedata r:id="rId70" o:title=""/>
          </v:shape>
          <o:OLEObject Type="Embed" ProgID="Equation.DSMT4" ShapeID="_x0000_i1059" DrawAspect="Content" ObjectID="_1495296224" r:id="rId7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הוא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47082D">
        <w:rPr>
          <w:rFonts w:ascii="Tahoma" w:hAnsi="Tahoma" w:cs="Tahoma"/>
          <w:sz w:val="24"/>
          <w:szCs w:val="24"/>
          <w:rtl/>
        </w:rPr>
        <w:t>מרחב בעל יותר מנקודה אחת, אזי הוא אינו קשיר.</w:t>
      </w:r>
    </w:p>
    <w:p w:rsidR="009765B0" w:rsidRPr="0047082D" w:rsidRDefault="009765B0" w:rsidP="00480F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מצאו את כל הפונקציות הרציפות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060" type="#_x0000_t75" style="width:66pt;height:18.75pt" o:ole="">
            <v:imagedata r:id="rId72" o:title=""/>
          </v:shape>
          <o:OLEObject Type="Embed" ProgID="Equation.DSMT4" ShapeID="_x0000_i1060" DrawAspect="Content" ObjectID="_1495296225" r:id="rId73"/>
        </w:object>
      </w:r>
      <w:r w:rsidRPr="0047082D">
        <w:rPr>
          <w:rFonts w:ascii="Tahoma" w:hAnsi="Tahoma" w:cs="Tahoma"/>
          <w:sz w:val="24"/>
          <w:szCs w:val="24"/>
          <w:rtl/>
        </w:rPr>
        <w:t>. כלומר, קבעו אילו פונקציות הן רציפות והוכיחו גם שהפונקציות שלא נכנסו לרשימה שלכם – הן אינן רציפות.</w:t>
      </w:r>
    </w:p>
    <w:p w:rsidR="000225EE" w:rsidRDefault="000225EE" w:rsidP="000225E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0225EE" w:rsidRDefault="000225EE" w:rsidP="000225EE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61" type="#_x0000_t75" style="width:12.75pt;height:14.25pt" o:ole="">
            <v:imagedata r:id="rId70" o:title=""/>
          </v:shape>
          <o:OLEObject Type="Embed" ProgID="Equation.DSMT4" ShapeID="_x0000_i1061" DrawAspect="Content" ObjectID="_1495296226" r:id="rId74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47082D">
        <w:rPr>
          <w:rFonts w:ascii="Tahoma" w:hAnsi="Tahoma" w:cs="Tahoma"/>
          <w:sz w:val="24"/>
          <w:szCs w:val="24"/>
          <w:rtl/>
        </w:rPr>
        <w:t>מרחב בעל יותר מנקודה אחת</w:t>
      </w:r>
      <w:r>
        <w:rPr>
          <w:rFonts w:ascii="Tahoma" w:hAnsi="Tahoma" w:cs="Tahoma" w:hint="cs"/>
          <w:sz w:val="24"/>
          <w:szCs w:val="24"/>
          <w:rtl/>
        </w:rPr>
        <w:t xml:space="preserve"> ונוכיח שהוא אינו קשיר. קיימות ב-</w:t>
      </w:r>
      <w:r w:rsidRPr="005B63F7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62" type="#_x0000_t75" style="width:12.75pt;height:14.25pt" o:ole="">
            <v:imagedata r:id="rId75" o:title=""/>
          </v:shape>
          <o:OLEObject Type="Embed" ProgID="Equation.DSMT4" ShapeID="_x0000_i1062" DrawAspect="Content" ObjectID="_1495296227" r:id="rId7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לפחות שתי נקודות שנסמנן </w:t>
      </w:r>
      <w:r w:rsidRPr="005B63F7">
        <w:rPr>
          <w:rFonts w:ascii="Tahoma" w:hAnsi="Tahoma" w:cs="Tahoma"/>
          <w:position w:val="-12"/>
          <w:sz w:val="24"/>
          <w:szCs w:val="24"/>
        </w:rPr>
        <w:object w:dxaOrig="920" w:dyaOrig="360">
          <v:shape id="_x0000_i1063" type="#_x0000_t75" style="width:45.75pt;height:18pt" o:ole="">
            <v:imagedata r:id="rId77" o:title=""/>
          </v:shape>
          <o:OLEObject Type="Embed" ProgID="Equation.DSMT4" ShapeID="_x0000_i1063" DrawAspect="Content" ObjectID="_1495296228" r:id="rId78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בה"כ נניח </w:t>
      </w:r>
      <w:r w:rsidRPr="005B63F7">
        <w:rPr>
          <w:rFonts w:ascii="Tahoma" w:hAnsi="Tahoma" w:cs="Tahoma"/>
          <w:position w:val="-12"/>
          <w:sz w:val="24"/>
          <w:szCs w:val="24"/>
        </w:rPr>
        <w:object w:dxaOrig="639" w:dyaOrig="300">
          <v:shape id="_x0000_i1064" type="#_x0000_t75" style="width:32.25pt;height:15pt" o:ole="">
            <v:imagedata r:id="rId79" o:title=""/>
          </v:shape>
          <o:OLEObject Type="Embed" ProgID="Equation.DSMT4" ShapeID="_x0000_i1064" DrawAspect="Content" ObjectID="_1495296229" r:id="rId80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נגדיר </w:t>
      </w:r>
      <w:r w:rsidRPr="005B63F7">
        <w:rPr>
          <w:rFonts w:ascii="Tahoma" w:hAnsi="Tahoma" w:cs="Tahoma"/>
          <w:position w:val="-14"/>
          <w:sz w:val="24"/>
          <w:szCs w:val="24"/>
        </w:rPr>
        <w:object w:dxaOrig="3800" w:dyaOrig="420">
          <v:shape id="_x0000_i1065" type="#_x0000_t75" style="width:189.75pt;height:21pt" o:ole="">
            <v:imagedata r:id="rId81" o:title=""/>
          </v:shape>
          <o:OLEObject Type="Embed" ProgID="Equation.DSMT4" ShapeID="_x0000_i1065" DrawAspect="Content" ObjectID="_1495296230" r:id="rId82"/>
        </w:object>
      </w:r>
      <w:r>
        <w:rPr>
          <w:rFonts w:ascii="Tahoma" w:hAnsi="Tahoma" w:cs="Tahoma" w:hint="cs"/>
          <w:sz w:val="24"/>
          <w:szCs w:val="24"/>
          <w:rtl/>
        </w:rPr>
        <w:t>. ברור ש-</w:t>
      </w:r>
      <w:r w:rsidRPr="005B63F7">
        <w:rPr>
          <w:rFonts w:ascii="Tahoma" w:hAnsi="Tahoma" w:cs="Tahoma"/>
          <w:position w:val="-10"/>
          <w:sz w:val="24"/>
          <w:szCs w:val="24"/>
        </w:rPr>
        <w:object w:dxaOrig="560" w:dyaOrig="340">
          <v:shape id="_x0000_i1066" type="#_x0000_t75" style="width:27.75pt;height:17.25pt" o:ole="">
            <v:imagedata r:id="rId83" o:title=""/>
          </v:shape>
          <o:OLEObject Type="Embed" ProgID="Equation.DSMT4" ShapeID="_x0000_i1066" DrawAspect="Content" ObjectID="_1495296231" r:id="rId8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זרות ולא ריקות (שכן </w:t>
      </w:r>
      <w:r w:rsidRPr="005B63F7">
        <w:rPr>
          <w:rFonts w:ascii="Tahoma" w:hAnsi="Tahoma" w:cs="Tahoma"/>
          <w:position w:val="-12"/>
          <w:sz w:val="24"/>
          <w:szCs w:val="24"/>
        </w:rPr>
        <w:object w:dxaOrig="1420" w:dyaOrig="360">
          <v:shape id="_x0000_i1067" type="#_x0000_t75" style="width:71.25pt;height:18pt" o:ole="">
            <v:imagedata r:id="rId85" o:title=""/>
          </v:shape>
          <o:OLEObject Type="Embed" ProgID="Equation.DSMT4" ShapeID="_x0000_i1067" DrawAspect="Content" ObjectID="_1495296232" r:id="rId86"/>
        </w:object>
      </w:r>
      <w:r>
        <w:rPr>
          <w:rFonts w:ascii="Tahoma" w:hAnsi="Tahoma" w:cs="Tahoma" w:hint="cs"/>
          <w:sz w:val="24"/>
          <w:szCs w:val="24"/>
          <w:rtl/>
        </w:rPr>
        <w:t xml:space="preserve">). נותר להראות שהן פתוחות בתת המרחב </w:t>
      </w:r>
      <w:r w:rsidRPr="005B63F7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68" type="#_x0000_t75" style="width:12.75pt;height:14.25pt" o:ole="">
            <v:imagedata r:id="rId87" o:title=""/>
          </v:shape>
          <o:OLEObject Type="Embed" ProgID="Equation.DSMT4" ShapeID="_x0000_i1068" DrawAspect="Content" ObjectID="_1495296233" r:id="rId88"/>
        </w:object>
      </w:r>
      <w:r>
        <w:rPr>
          <w:rFonts w:ascii="Tahoma" w:hAnsi="Tahoma" w:cs="Tahoma" w:hint="cs"/>
          <w:sz w:val="24"/>
          <w:szCs w:val="24"/>
          <w:rtl/>
        </w:rPr>
        <w:t>. מספיק להראות ש-</w:t>
      </w:r>
      <w:r w:rsidRPr="005B63F7">
        <w:rPr>
          <w:rFonts w:ascii="Tahoma" w:hAnsi="Tahoma" w:cs="Tahoma"/>
          <w:position w:val="-14"/>
          <w:sz w:val="24"/>
          <w:szCs w:val="24"/>
        </w:rPr>
        <w:object w:dxaOrig="1719" w:dyaOrig="420">
          <v:shape id="_x0000_i1069" type="#_x0000_t75" style="width:86.25pt;height:21pt" o:ole="">
            <v:imagedata r:id="rId89" o:title=""/>
          </v:shape>
          <o:OLEObject Type="Embed" ProgID="Equation.DSMT4" ShapeID="_x0000_i1069" DrawAspect="Content" ObjectID="_1495296234" r:id="rId9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פתוחות ב-</w:t>
      </w:r>
      <w:r w:rsidRPr="005B63F7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70" type="#_x0000_t75" style="width:18.75pt;height:18.75pt" o:ole="">
            <v:imagedata r:id="rId91" o:title=""/>
          </v:shape>
          <o:OLEObject Type="Embed" ProgID="Equation.DSMT4" ShapeID="_x0000_i1070" DrawAspect="Content" ObjectID="_1495296235" r:id="rId92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מכיוון שראינו שהטופולוגיה של סורגנפריי מכילה את הטופולוגיה האוקלידית (הסטנדרטית) על </w:t>
      </w:r>
      <w:r w:rsidRPr="005B63F7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71" type="#_x0000_t75" style="width:14.25pt;height:14.25pt" o:ole="">
            <v:imagedata r:id="rId93" o:title=""/>
          </v:shape>
          <o:OLEObject Type="Embed" ProgID="Equation.DSMT4" ShapeID="_x0000_i1071" DrawAspect="Content" ObjectID="_1495296236" r:id="rId94"/>
        </w:object>
      </w:r>
      <w:r>
        <w:rPr>
          <w:rFonts w:ascii="Tahoma" w:hAnsi="Tahoma" w:cs="Tahoma" w:hint="cs"/>
          <w:sz w:val="24"/>
          <w:szCs w:val="24"/>
          <w:rtl/>
        </w:rPr>
        <w:t>,  ידוע ש-</w:t>
      </w:r>
      <w:r w:rsidRPr="005B63F7">
        <w:rPr>
          <w:rFonts w:ascii="Tahoma" w:hAnsi="Tahoma" w:cs="Tahoma"/>
          <w:position w:val="-14"/>
          <w:sz w:val="24"/>
          <w:szCs w:val="24"/>
        </w:rPr>
        <w:object w:dxaOrig="900" w:dyaOrig="420">
          <v:shape id="_x0000_i1072" type="#_x0000_t75" style="width:45pt;height:21pt" o:ole="">
            <v:imagedata r:id="rId95" o:title=""/>
          </v:shape>
          <o:OLEObject Type="Embed" ProgID="Equation.DSMT4" ShapeID="_x0000_i1072" DrawAspect="Content" ObjectID="_1495296237" r:id="rId9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פתוחה. כעת, את </w:t>
      </w:r>
      <w:r w:rsidRPr="005B63F7">
        <w:rPr>
          <w:rFonts w:ascii="Tahoma" w:hAnsi="Tahoma" w:cs="Tahoma"/>
          <w:position w:val="-14"/>
          <w:sz w:val="24"/>
          <w:szCs w:val="24"/>
        </w:rPr>
        <w:object w:dxaOrig="720" w:dyaOrig="420">
          <v:shape id="_x0000_i1073" type="#_x0000_t75" style="width:36pt;height:21pt" o:ole="">
            <v:imagedata r:id="rId97" o:title=""/>
          </v:shape>
          <o:OLEObject Type="Embed" ProgID="Equation.DSMT4" ShapeID="_x0000_i1073" DrawAspect="Content" ObjectID="_1495296238" r:id="rId9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ניתן להציג כ: </w:t>
      </w:r>
      <w:r w:rsidRPr="005B63F7">
        <w:rPr>
          <w:rFonts w:ascii="Tahoma" w:hAnsi="Tahoma" w:cs="Tahoma"/>
          <w:position w:val="-36"/>
          <w:sz w:val="24"/>
          <w:szCs w:val="24"/>
        </w:rPr>
        <w:object w:dxaOrig="1880" w:dyaOrig="660">
          <v:shape id="_x0000_i1074" type="#_x0000_t75" style="width:93.75pt;height:33pt" o:ole="">
            <v:imagedata r:id="rId99" o:title=""/>
          </v:shape>
          <o:OLEObject Type="Embed" ProgID="Equation.DSMT4" ShapeID="_x0000_i1074" DrawAspect="Content" ObjectID="_1495296239" r:id="rId10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ולכן היא פתוחה כאיחוד פתוחות.</w:t>
      </w:r>
    </w:p>
    <w:p w:rsidR="000225EE" w:rsidRDefault="000225EE" w:rsidP="000225E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מכאן, מכיוון ש-</w:t>
      </w:r>
      <w:r w:rsidRPr="00A74AD3">
        <w:rPr>
          <w:rFonts w:ascii="Tahoma" w:hAnsi="Tahoma" w:cs="Tahoma"/>
          <w:position w:val="-8"/>
          <w:sz w:val="24"/>
          <w:szCs w:val="24"/>
        </w:rPr>
        <w:object w:dxaOrig="1240" w:dyaOrig="340">
          <v:shape id="_x0000_i1075" type="#_x0000_t75" style="width:62.25pt;height:17.25pt" o:ole="">
            <v:imagedata r:id="rId101" o:title=""/>
          </v:shape>
          <o:OLEObject Type="Embed" ProgID="Equation.DSMT4" ShapeID="_x0000_i1075" DrawAspect="Content" ObjectID="_1495296240" r:id="rId10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נקבל ש-</w:t>
      </w:r>
      <w:r w:rsidRPr="00A74AD3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76" type="#_x0000_t75" style="width:12.75pt;height:14.25pt" o:ole="">
            <v:imagedata r:id="rId103" o:title=""/>
          </v:shape>
          <o:OLEObject Type="Embed" ProgID="Equation.DSMT4" ShapeID="_x0000_i1076" DrawAspect="Content" ObjectID="_1495296241" r:id="rId10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לא קשיר.</w:t>
      </w:r>
    </w:p>
    <w:p w:rsidR="000225EE" w:rsidRDefault="000225EE" w:rsidP="000225EE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קודם כל, הוכחתם טענה כללית לפיה פונקציה קבועה בין מרחבים טופולוגיים היא רציפה. נוכיח שאלה הן כל הפונקציות הרציפות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077" type="#_x0000_t75" style="width:66pt;height:18.75pt" o:ole="">
            <v:imagedata r:id="rId72" o:title=""/>
          </v:shape>
          <o:OLEObject Type="Embed" ProgID="Equation.DSMT4" ShapeID="_x0000_i1077" DrawAspect="Content" ObjectID="_1495296242" r:id="rId105"/>
        </w:object>
      </w:r>
      <w:r>
        <w:rPr>
          <w:rFonts w:ascii="Tahoma" w:hAnsi="Tahoma" w:cs="Tahoma" w:hint="cs"/>
          <w:sz w:val="24"/>
          <w:szCs w:val="24"/>
          <w:rtl/>
        </w:rPr>
        <w:t xml:space="preserve">. </w:t>
      </w:r>
    </w:p>
    <w:p w:rsidR="000225EE" w:rsidRDefault="000225EE" w:rsidP="000225E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lastRenderedPageBreak/>
        <w:t xml:space="preserve">נניח בשלילה שקיימת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078" type="#_x0000_t75" style="width:66pt;height:18.75pt" o:ole="">
            <v:imagedata r:id="rId72" o:title=""/>
          </v:shape>
          <o:OLEObject Type="Embed" ProgID="Equation.DSMT4" ShapeID="_x0000_i1078" DrawAspect="Content" ObjectID="_1495296243" r:id="rId10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פונקציה רציפה שאינה קבועה. מכיוון ש-</w:t>
      </w:r>
      <w:r w:rsidRPr="00240B9E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79" type="#_x0000_t75" style="width:14.25pt;height:14.25pt" o:ole="">
            <v:imagedata r:id="rId107" o:title=""/>
          </v:shape>
          <o:OLEObject Type="Embed" ProgID="Equation.DSMT4" ShapeID="_x0000_i1079" DrawAspect="Content" ObjectID="_1495296244" r:id="rId10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קשיר, נקבל ש-</w:t>
      </w:r>
      <w:r w:rsidRPr="00240B9E">
        <w:rPr>
          <w:rFonts w:ascii="Tahoma" w:hAnsi="Tahoma" w:cs="Tahoma"/>
          <w:position w:val="-14"/>
          <w:sz w:val="24"/>
          <w:szCs w:val="24"/>
        </w:rPr>
        <w:object w:dxaOrig="720" w:dyaOrig="420">
          <v:shape id="_x0000_i1080" type="#_x0000_t75" style="width:36pt;height:21pt" o:ole="">
            <v:imagedata r:id="rId109" o:title=""/>
          </v:shape>
          <o:OLEObject Type="Embed" ProgID="Equation.DSMT4" ShapeID="_x0000_i1080" DrawAspect="Content" ObjectID="_1495296245" r:id="rId11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הוא תת מרחב קשיר של </w:t>
      </w:r>
      <w:r w:rsidRPr="00240B9E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81" type="#_x0000_t75" style="width:18.75pt;height:18.75pt" o:ole="">
            <v:imagedata r:id="rId111" o:title=""/>
          </v:shape>
          <o:OLEObject Type="Embed" ProgID="Equation.DSMT4" ShapeID="_x0000_i1081" DrawAspect="Content" ObjectID="_1495296246" r:id="rId112"/>
        </w:object>
      </w:r>
      <w:r>
        <w:rPr>
          <w:rFonts w:ascii="Tahoma" w:hAnsi="Tahoma" w:cs="Tahoma" w:hint="cs"/>
          <w:sz w:val="24"/>
          <w:szCs w:val="24"/>
          <w:rtl/>
        </w:rPr>
        <w:t>.  הפונקציה אינה קבועה ולכן ב-</w:t>
      </w:r>
      <w:r w:rsidRPr="00240B9E">
        <w:rPr>
          <w:rFonts w:ascii="Tahoma" w:hAnsi="Tahoma" w:cs="Tahoma"/>
          <w:position w:val="-14"/>
          <w:sz w:val="24"/>
          <w:szCs w:val="24"/>
        </w:rPr>
        <w:object w:dxaOrig="720" w:dyaOrig="420">
          <v:shape id="_x0000_i1082" type="#_x0000_t75" style="width:36pt;height:21pt" o:ole="">
            <v:imagedata r:id="rId113" o:title=""/>
          </v:shape>
          <o:OLEObject Type="Embed" ProgID="Equation.DSMT4" ShapeID="_x0000_i1082" DrawAspect="Content" ObjectID="_1495296247" r:id="rId11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יש יותר מנקודה אחת, וזאת בסתירה לסעיף א'. </w:t>
      </w: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24417" w:rsidRPr="005A641A" w:rsidRDefault="00524417" w:rsidP="0007060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524417" w:rsidRPr="005A641A" w:rsidRDefault="00524417" w:rsidP="00C3407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 xml:space="preserve">הוכיחו כי 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3" type="#_x0000_t75" style="width:12.75pt;height:12.75pt" o:ole="">
            <v:imagedata r:id="rId115" o:title=""/>
          </v:shape>
          <o:OLEObject Type="Embed" ProgID="Equation.DSMT4" ShapeID="_x0000_i1083" DrawAspect="Content" ObjectID="_1495296248" r:id="rId116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אינו הומאומורפי ל-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84" type="#_x0000_t75" style="width:17.25pt;height:15pt" o:ole="">
            <v:imagedata r:id="rId117" o:title=""/>
          </v:shape>
          <o:OLEObject Type="Embed" ProgID="Equation.DSMT4" ShapeID="_x0000_i1084" DrawAspect="Content" ObjectID="_1495296249" r:id="rId118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עבור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85" type="#_x0000_t75" style="width:27pt;height:14.25pt" o:ole="">
            <v:imagedata r:id="rId119" o:title=""/>
          </v:shape>
          <o:OLEObject Type="Embed" ProgID="Equation.DSMT4" ShapeID="_x0000_i1085" DrawAspect="Content" ObjectID="_1495296250" r:id="rId120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. </w:t>
      </w:r>
    </w:p>
    <w:p w:rsidR="002F7C8C" w:rsidRPr="00AC3DE9" w:rsidRDefault="002F7C8C" w:rsidP="002F7C8C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2F7C8C" w:rsidRPr="00AC3DE9" w:rsidRDefault="002F7C8C" w:rsidP="00C3407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נראה  כי לכל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86" type="#_x0000_t75" style="width:27pt;height:14.25pt" o:ole="">
            <v:imagedata r:id="rId119" o:title=""/>
          </v:shape>
          <o:OLEObject Type="Embed" ProgID="Equation.DSMT4" ShapeID="_x0000_i1086" DrawAspect="Content" ObjectID="_1495296251" r:id="rId12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,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87" type="#_x0000_t75" style="width:17.25pt;height:15pt" o:ole="">
            <v:imagedata r:id="rId122" o:title=""/>
          </v:shape>
          <o:OLEObject Type="Embed" ProgID="Equation.DSMT4" ShapeID="_x0000_i1087" DrawAspect="Content" ObjectID="_1495296252" r:id="rId123"/>
        </w:object>
      </w:r>
      <w:r>
        <w:rPr>
          <w:rFonts w:ascii="Tahoma" w:hAnsi="Tahoma" w:cs="Tahoma"/>
          <w:sz w:val="24"/>
          <w:szCs w:val="24"/>
          <w:rtl/>
        </w:rPr>
        <w:t xml:space="preserve"> לא הומיאומורפי</w:t>
      </w:r>
      <w:r w:rsidRPr="00AC3DE9">
        <w:rPr>
          <w:rFonts w:ascii="Tahoma" w:hAnsi="Tahoma" w:cs="Tahoma"/>
          <w:sz w:val="24"/>
          <w:szCs w:val="24"/>
          <w:rtl/>
        </w:rPr>
        <w:t xml:space="preserve"> ל-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8" type="#_x0000_t75" style="width:12.75pt;height:12.75pt" o:ole="">
            <v:imagedata r:id="rId124" o:title=""/>
          </v:shape>
          <o:OLEObject Type="Embed" ProgID="Equation.DSMT4" ShapeID="_x0000_i1088" DrawAspect="Content" ObjectID="_1495296253" r:id="rId125"/>
        </w:object>
      </w:r>
      <w:r w:rsidRPr="00AC3DE9">
        <w:rPr>
          <w:rFonts w:ascii="Tahoma" w:hAnsi="Tahoma" w:cs="Tahoma"/>
          <w:sz w:val="24"/>
          <w:szCs w:val="24"/>
          <w:rtl/>
        </w:rPr>
        <w:t>. אם נזרוק נקודה מ-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9" type="#_x0000_t75" style="width:12.75pt;height:12.75pt" o:ole="">
            <v:imagedata r:id="rId124" o:title=""/>
          </v:shape>
          <o:OLEObject Type="Embed" ProgID="Equation.DSMT4" ShapeID="_x0000_i1089" DrawAspect="Content" ObjectID="_1495296254" r:id="rId12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נקבל מרחב שאינו קשיר. אמנם, עבור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639" w:dyaOrig="300">
          <v:shape id="_x0000_i1090" type="#_x0000_t75" style="width:32.25pt;height:15pt" o:ole="">
            <v:imagedata r:id="rId127" o:title=""/>
          </v:shape>
          <o:OLEObject Type="Embed" ProgID="Equation.DSMT4" ShapeID="_x0000_i1090" DrawAspect="Content" ObjectID="_1495296255" r:id="rId12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מתקיים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2520" w:dyaOrig="400">
          <v:shape id="_x0000_i1091" type="#_x0000_t75" style="width:126pt;height:20.25pt" o:ole="">
            <v:imagedata r:id="rId129" o:title=""/>
          </v:shape>
          <o:OLEObject Type="Embed" ProgID="Equation.DSMT4" ShapeID="_x0000_i1091" DrawAspect="Content" ObjectID="_1495296256" r:id="rId13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 לעומת זאת לכל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92" type="#_x0000_t75" style="width:27pt;height:14.25pt" o:ole="">
            <v:imagedata r:id="rId119" o:title=""/>
          </v:shape>
          <o:OLEObject Type="Embed" ProgID="Equation.DSMT4" ShapeID="_x0000_i1092" DrawAspect="Content" ObjectID="_1495296257" r:id="rId131"/>
        </w:object>
      </w:r>
      <w:r w:rsidRPr="00AC3DE9">
        <w:rPr>
          <w:rFonts w:ascii="Tahoma" w:hAnsi="Tahoma" w:cs="Tahoma"/>
          <w:sz w:val="24"/>
          <w:szCs w:val="24"/>
          <w:rtl/>
        </w:rPr>
        <w:t>, אם נזרוק נקודה מ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93" type="#_x0000_t75" style="width:17.25pt;height:15pt" o:ole="">
            <v:imagedata r:id="rId122" o:title=""/>
          </v:shape>
          <o:OLEObject Type="Embed" ProgID="Equation.DSMT4" ShapeID="_x0000_i1093" DrawAspect="Content" ObjectID="_1495296258" r:id="rId132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נקבל מרחב קשיר מסילתית ולכן קשיר.</w:t>
      </w:r>
    </w:p>
    <w:p w:rsidR="002F7C8C" w:rsidRPr="00AC3DE9" w:rsidRDefault="002F7C8C" w:rsidP="00C3407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הסבר: </w:t>
      </w:r>
      <w:r w:rsidRPr="002F7C8C">
        <w:rPr>
          <w:rFonts w:ascii="Tahoma" w:hAnsi="Tahoma" w:cs="Tahoma"/>
          <w:position w:val="-14"/>
          <w:sz w:val="24"/>
          <w:szCs w:val="24"/>
        </w:rPr>
        <w:object w:dxaOrig="880" w:dyaOrig="400">
          <v:shape id="_x0000_i1094" type="#_x0000_t75" style="width:43.5pt;height:20.25pt" o:ole="">
            <v:imagedata r:id="rId133" o:title=""/>
          </v:shape>
          <o:OLEObject Type="Embed" ProgID="Equation.DSMT4" ShapeID="_x0000_i1094" DrawAspect="Content" ObjectID="_1495296259" r:id="rId13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קשיר מסילתית לכל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95" type="#_x0000_t75" style="width:27pt;height:14.25pt" o:ole="">
            <v:imagedata r:id="rId119" o:title=""/>
          </v:shape>
          <o:OLEObject Type="Embed" ProgID="Equation.DSMT4" ShapeID="_x0000_i1095" DrawAspect="Content" ObjectID="_1495296260" r:id="rId135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ולכל 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740" w:dyaOrig="320">
          <v:shape id="_x0000_i1096" type="#_x0000_t75" style="width:37.5pt;height:15.75pt" o:ole="">
            <v:imagedata r:id="rId136" o:title=""/>
          </v:shape>
          <o:OLEObject Type="Embed" ProgID="Equation.DSMT4" ShapeID="_x0000_i1096" DrawAspect="Content" ObjectID="_1495296261" r:id="rId137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</w:t>
      </w:r>
      <w:r>
        <w:rPr>
          <w:rFonts w:ascii="Tahoma" w:hAnsi="Tahoma" w:cs="Tahoma" w:hint="cs"/>
          <w:sz w:val="24"/>
          <w:szCs w:val="24"/>
          <w:rtl/>
        </w:rPr>
        <w:t>נתבונן בשתי נקודות</w:t>
      </w:r>
      <w:r w:rsidR="00C3407A" w:rsidRPr="002F7C8C">
        <w:rPr>
          <w:rFonts w:ascii="Tahoma" w:hAnsi="Tahoma" w:cs="Tahoma"/>
          <w:position w:val="-14"/>
          <w:sz w:val="24"/>
          <w:szCs w:val="24"/>
        </w:rPr>
        <w:object w:dxaOrig="1540" w:dyaOrig="400">
          <v:shape id="_x0000_i1097" type="#_x0000_t75" style="width:76.5pt;height:20.25pt" o:ole="">
            <v:imagedata r:id="rId138" o:title=""/>
          </v:shape>
          <o:OLEObject Type="Embed" ProgID="Equation.DSMT4" ShapeID="_x0000_i1097" DrawAspect="Content" ObjectID="_1495296262" r:id="rId13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  <w:r w:rsidRPr="00AC3DE9">
        <w:rPr>
          <w:rFonts w:ascii="Tahoma" w:hAnsi="Tahoma" w:cs="Tahoma"/>
          <w:sz w:val="24"/>
          <w:szCs w:val="24"/>
          <w:rtl/>
        </w:rPr>
        <w:t xml:space="preserve"> אם הקו הישר המחבר ביניהן לא עובר דרך </w:t>
      </w:r>
      <w:r w:rsidRPr="002F7C8C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098" type="#_x0000_t75" style="width:11.25pt;height:12pt" o:ole="">
            <v:imagedata r:id="rId140" o:title=""/>
          </v:shape>
          <o:OLEObject Type="Embed" ProgID="Equation.DSMT4" ShapeID="_x0000_i1098" DrawAspect="Content" ObjectID="_1495296263" r:id="rId14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אז המסילה הסטנדרטית מקשרת בין </w:t>
      </w:r>
      <w:r w:rsidR="00C3407A" w:rsidRPr="00404B4F">
        <w:rPr>
          <w:position w:val="-6"/>
        </w:rPr>
        <w:object w:dxaOrig="220" w:dyaOrig="240">
          <v:shape id="_x0000_i1099" type="#_x0000_t75" style="width:11.25pt;height:12pt" o:ole="">
            <v:imagedata r:id="rId142" o:title=""/>
          </v:shape>
          <o:OLEObject Type="Embed" ProgID="Equation.DSMT4" ShapeID="_x0000_i1099" DrawAspect="Content" ObjectID="_1495296264" r:id="rId143"/>
        </w:object>
      </w:r>
      <w:r w:rsidRPr="00AC3DE9">
        <w:rPr>
          <w:rFonts w:ascii="Tahoma" w:hAnsi="Tahoma" w:cs="Tahoma"/>
          <w:sz w:val="24"/>
          <w:szCs w:val="24"/>
          <w:rtl/>
        </w:rPr>
        <w:t>ו-</w:t>
      </w:r>
      <w:r w:rsidR="00C3407A" w:rsidRPr="00C3407A">
        <w:rPr>
          <w:rFonts w:ascii="Tahoma" w:hAnsi="Tahoma" w:cs="Tahoma"/>
          <w:position w:val="-12"/>
          <w:sz w:val="24"/>
          <w:szCs w:val="24"/>
        </w:rPr>
        <w:object w:dxaOrig="240" w:dyaOrig="300">
          <v:shape id="_x0000_i1100" type="#_x0000_t75" style="width:12pt;height:15pt" o:ole="">
            <v:imagedata r:id="rId144" o:title=""/>
          </v:shape>
          <o:OLEObject Type="Embed" ProgID="Equation.DSMT4" ShapeID="_x0000_i1100" DrawAspect="Content" ObjectID="_1495296265" r:id="rId145"/>
        </w:object>
      </w:r>
      <w:r w:rsidRPr="00AC3DE9">
        <w:rPr>
          <w:rFonts w:ascii="Tahoma" w:hAnsi="Tahoma" w:cs="Tahoma"/>
          <w:sz w:val="24"/>
          <w:szCs w:val="24"/>
          <w:rtl/>
        </w:rPr>
        <w:t>גם ב-</w:t>
      </w:r>
      <w:r w:rsidR="00C3407A" w:rsidRPr="00AC3DE9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101" type="#_x0000_t75" style="width:47.25pt;height:20.25pt" o:ole="">
            <v:imagedata r:id="rId146" o:title=""/>
          </v:shape>
          <o:OLEObject Type="Embed" ProgID="Equation.DSMT4" ShapeID="_x0000_i1101" DrawAspect="Content" ObjectID="_1495296266" r:id="rId147"/>
        </w:object>
      </w:r>
      <w:r w:rsidRPr="00AC3DE9">
        <w:rPr>
          <w:rFonts w:ascii="Tahoma" w:hAnsi="Tahoma" w:cs="Tahoma"/>
          <w:sz w:val="24"/>
          <w:szCs w:val="24"/>
          <w:rtl/>
        </w:rPr>
        <w:t>.</w:t>
      </w:r>
    </w:p>
    <w:p w:rsidR="002F7C8C" w:rsidRPr="00AC3DE9" w:rsidRDefault="002F7C8C" w:rsidP="00C3407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>אחרת, מכיוון ש</w:t>
      </w:r>
      <w:r w:rsidR="00C3407A">
        <w:rPr>
          <w:rFonts w:ascii="Tahoma" w:hAnsi="Tahoma" w:cs="Tahoma" w:hint="cs"/>
          <w:sz w:val="24"/>
          <w:szCs w:val="24"/>
          <w:rtl/>
        </w:rPr>
        <w:t>-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102" type="#_x0000_t75" style="width:27pt;height:14.25pt" o:ole="">
            <v:imagedata r:id="rId119" o:title=""/>
          </v:shape>
          <o:OLEObject Type="Embed" ProgID="Equation.DSMT4" ShapeID="_x0000_i1102" DrawAspect="Content" ObjectID="_1495296267" r:id="rId14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ברור שקיים ישר שונה (מהישר המחבר</w:t>
      </w:r>
      <w:r>
        <w:rPr>
          <w:rFonts w:ascii="Tahoma" w:hAnsi="Tahoma" w:cs="Tahoma" w:hint="cs"/>
          <w:sz w:val="24"/>
          <w:szCs w:val="24"/>
          <w:rtl/>
        </w:rPr>
        <w:t xml:space="preserve"> את</w:t>
      </w:r>
      <w:r w:rsidR="00C3407A" w:rsidRPr="00AC3DE9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03" type="#_x0000_t75" style="width:10.5pt;height:12pt" o:ole="">
            <v:imagedata r:id="rId149" o:title=""/>
          </v:shape>
          <o:OLEObject Type="Embed" ProgID="Equation.DSMT4" ShapeID="_x0000_i1103" DrawAspect="Content" ObjectID="_1495296268" r:id="rId150"/>
        </w:object>
      </w:r>
      <w:r w:rsidRPr="00AC3DE9">
        <w:rPr>
          <w:rFonts w:ascii="Tahoma" w:hAnsi="Tahoma" w:cs="Tahoma"/>
          <w:sz w:val="24"/>
          <w:szCs w:val="24"/>
          <w:rtl/>
        </w:rPr>
        <w:t>ו-</w:t>
      </w:r>
      <w:r w:rsidR="00C3407A" w:rsidRPr="00404B4F">
        <w:rPr>
          <w:position w:val="-12"/>
        </w:rPr>
        <w:object w:dxaOrig="240" w:dyaOrig="300">
          <v:shape id="_x0000_i1104" type="#_x0000_t75" style="width:12pt;height:15pt" o:ole="">
            <v:imagedata r:id="rId151" o:title=""/>
          </v:shape>
          <o:OLEObject Type="Embed" ProgID="Equation.DSMT4" ShapeID="_x0000_i1104" DrawAspect="Content" ObjectID="_1495296269" r:id="rId152"/>
        </w:object>
      </w:r>
      <w:r>
        <w:rPr>
          <w:rFonts w:ascii="Tahoma" w:hAnsi="Tahoma" w:cs="Tahoma"/>
          <w:sz w:val="24"/>
          <w:szCs w:val="24"/>
          <w:rtl/>
        </w:rPr>
        <w:t xml:space="preserve">) </w:t>
      </w:r>
      <w:r w:rsidRPr="00AC3DE9">
        <w:rPr>
          <w:rFonts w:ascii="Tahoma" w:hAnsi="Tahoma" w:cs="Tahoma"/>
          <w:sz w:val="24"/>
          <w:szCs w:val="24"/>
          <w:rtl/>
        </w:rPr>
        <w:t xml:space="preserve">שעובר דרך </w:t>
      </w:r>
      <w:r w:rsidR="00C3407A" w:rsidRPr="00404B4F">
        <w:rPr>
          <w:position w:val="-6"/>
        </w:rPr>
        <w:object w:dxaOrig="220" w:dyaOrig="240">
          <v:shape id="_x0000_i1105" type="#_x0000_t75" style="width:11.25pt;height:12pt" o:ole="">
            <v:imagedata r:id="rId153" o:title=""/>
          </v:shape>
          <o:OLEObject Type="Embed" ProgID="Equation.DSMT4" ShapeID="_x0000_i1105" DrawAspect="Content" ObjectID="_1495296270" r:id="rId154"/>
        </w:object>
      </w:r>
      <w:r w:rsidR="00C3407A">
        <w:rPr>
          <w:rFonts w:ascii="Tahoma" w:hAnsi="Tahoma" w:cs="Tahoma" w:hint="cs"/>
          <w:sz w:val="24"/>
          <w:szCs w:val="24"/>
          <w:rtl/>
        </w:rPr>
        <w:t>.</w:t>
      </w:r>
      <w:r w:rsidRPr="00AC3DE9">
        <w:rPr>
          <w:rFonts w:ascii="Tahoma" w:hAnsi="Tahoma" w:cs="Tahoma"/>
          <w:sz w:val="24"/>
          <w:szCs w:val="24"/>
          <w:rtl/>
        </w:rPr>
        <w:t xml:space="preserve"> ניקח נקודה הנמצאת עליו ושונה מ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C3407A" w:rsidRPr="00404B4F">
        <w:rPr>
          <w:position w:val="-6"/>
        </w:rPr>
        <w:object w:dxaOrig="220" w:dyaOrig="240">
          <v:shape id="_x0000_i1106" type="#_x0000_t75" style="width:11.25pt;height:12pt" o:ole="">
            <v:imagedata r:id="rId155" o:title=""/>
          </v:shape>
          <o:OLEObject Type="Embed" ProgID="Equation.DSMT4" ShapeID="_x0000_i1106" DrawAspect="Content" ObjectID="_1495296271" r:id="rId15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ונסמנה </w:t>
      </w:r>
      <w:r w:rsidR="00C3407A" w:rsidRPr="00AC3DE9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07" type="#_x0000_t75" style="width:9.75pt;height:10.5pt" o:ole="">
            <v:imagedata r:id="rId157" o:title=""/>
          </v:shape>
          <o:OLEObject Type="Embed" ProgID="Equation.DSMT4" ShapeID="_x0000_i1107" DrawAspect="Content" ObjectID="_1495296272" r:id="rId15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ברור שהמסילה הסטנדרטית מקשרת בין </w:t>
      </w:r>
      <w:r w:rsidR="00C3407A" w:rsidRPr="00404B4F">
        <w:rPr>
          <w:position w:val="-6"/>
        </w:rPr>
        <w:object w:dxaOrig="220" w:dyaOrig="240">
          <v:shape id="_x0000_i1108" type="#_x0000_t75" style="width:11.25pt;height:12pt" o:ole="">
            <v:imagedata r:id="rId159" o:title=""/>
          </v:shape>
          <o:OLEObject Type="Embed" ProgID="Equation.DSMT4" ShapeID="_x0000_i1108" DrawAspect="Content" ObjectID="_1495296273" r:id="rId160"/>
        </w:object>
      </w:r>
      <w:r w:rsidRPr="00AC3DE9">
        <w:rPr>
          <w:rFonts w:ascii="Tahoma" w:hAnsi="Tahoma" w:cs="Tahoma"/>
          <w:sz w:val="24"/>
          <w:szCs w:val="24"/>
          <w:rtl/>
        </w:rPr>
        <w:t>ו-</w:t>
      </w:r>
      <w:r w:rsidR="00C3407A" w:rsidRPr="00AC3DE9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09" type="#_x0000_t75" style="width:9.75pt;height:10.5pt" o:ole="">
            <v:imagedata r:id="rId161" o:title=""/>
          </v:shape>
          <o:OLEObject Type="Embed" ProgID="Equation.DSMT4" ShapeID="_x0000_i1109" DrawAspect="Content" ObjectID="_1495296274" r:id="rId162"/>
        </w:object>
      </w:r>
      <w:r w:rsidRPr="00AC3DE9">
        <w:rPr>
          <w:rFonts w:ascii="Tahoma" w:hAnsi="Tahoma" w:cs="Tahoma"/>
          <w:sz w:val="24"/>
          <w:szCs w:val="24"/>
          <w:rtl/>
        </w:rPr>
        <w:t>(</w:t>
      </w:r>
      <w:r w:rsidR="00C3407A" w:rsidRPr="002F7C8C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10" type="#_x0000_t75" style="width:11.25pt;height:12pt" o:ole="">
            <v:imagedata r:id="rId140" o:title=""/>
          </v:shape>
          <o:OLEObject Type="Embed" ProgID="Equation.DSMT4" ShapeID="_x0000_i1110" DrawAspect="Content" ObjectID="_1495296275" r:id="rId163"/>
        </w:object>
      </w:r>
      <w:r>
        <w:rPr>
          <w:rFonts w:ascii="Tahoma" w:hAnsi="Tahoma" w:cs="Tahoma"/>
          <w:sz w:val="24"/>
          <w:szCs w:val="24"/>
          <w:rtl/>
        </w:rPr>
        <w:t xml:space="preserve"> לא נמצאת על ישר זה). כמו כן</w:t>
      </w:r>
      <w:r w:rsidRPr="00AC3DE9">
        <w:rPr>
          <w:rFonts w:ascii="Tahoma" w:hAnsi="Tahoma" w:cs="Tahoma"/>
          <w:sz w:val="24"/>
          <w:szCs w:val="24"/>
          <w:rtl/>
        </w:rPr>
        <w:t xml:space="preserve">, </w:t>
      </w:r>
      <w:r w:rsidR="00C3407A" w:rsidRPr="002F7C8C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11" type="#_x0000_t75" style="width:11.25pt;height:12pt" o:ole="">
            <v:imagedata r:id="rId140" o:title=""/>
          </v:shape>
          <o:OLEObject Type="Embed" ProgID="Equation.DSMT4" ShapeID="_x0000_i1111" DrawAspect="Content" ObjectID="_1495296276" r:id="rId16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לא נמצאת על הישר המחבר בין </w:t>
      </w:r>
      <w:r w:rsidR="00C3407A" w:rsidRPr="00AC3DE9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12" type="#_x0000_t75" style="width:9.75pt;height:10.5pt" o:ole="">
            <v:imagedata r:id="rId165" o:title=""/>
          </v:shape>
          <o:OLEObject Type="Embed" ProgID="Equation.DSMT4" ShapeID="_x0000_i1112" DrawAspect="Content" ObjectID="_1495296277" r:id="rId16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ו- </w:t>
      </w:r>
      <w:r w:rsidR="00C3407A" w:rsidRPr="00404B4F">
        <w:rPr>
          <w:position w:val="-12"/>
        </w:rPr>
        <w:object w:dxaOrig="240" w:dyaOrig="300">
          <v:shape id="_x0000_i1113" type="#_x0000_t75" style="width:12pt;height:15pt" o:ole="">
            <v:imagedata r:id="rId167" o:title=""/>
          </v:shape>
          <o:OLEObject Type="Embed" ProgID="Equation.DSMT4" ShapeID="_x0000_i1113" DrawAspect="Content" ObjectID="_1495296278" r:id="rId16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ולכן קיימת מסילה (הסטנדרטית) המחברת בין </w:t>
      </w:r>
      <w:r w:rsidR="00C3407A" w:rsidRPr="00404B4F">
        <w:rPr>
          <w:position w:val="-12"/>
        </w:rPr>
        <w:object w:dxaOrig="240" w:dyaOrig="300">
          <v:shape id="_x0000_i1114" type="#_x0000_t75" style="width:12pt;height:15pt" o:ole="">
            <v:imagedata r:id="rId169" o:title=""/>
          </v:shape>
          <o:OLEObject Type="Embed" ProgID="Equation.DSMT4" ShapeID="_x0000_i1114" DrawAspect="Content" ObjectID="_1495296279" r:id="rId17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ל-</w:t>
      </w:r>
      <w:r w:rsidR="00C3407A" w:rsidRPr="00AC3DE9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15" type="#_x0000_t75" style="width:9.75pt;height:10.5pt" o:ole="">
            <v:imagedata r:id="rId171" o:title=""/>
          </v:shape>
          <o:OLEObject Type="Embed" ProgID="Equation.DSMT4" ShapeID="_x0000_i1115" DrawAspect="Content" ObjectID="_1495296280" r:id="rId172"/>
        </w:object>
      </w:r>
      <w:r w:rsidRPr="00AC3DE9">
        <w:rPr>
          <w:rFonts w:ascii="Tahoma" w:hAnsi="Tahoma" w:cs="Tahoma"/>
          <w:sz w:val="24"/>
          <w:szCs w:val="24"/>
          <w:rtl/>
        </w:rPr>
        <w:t>. אם יש מסילה  ב</w:t>
      </w:r>
      <w:r w:rsidR="00C3407A">
        <w:rPr>
          <w:rFonts w:ascii="Tahoma" w:hAnsi="Tahoma" w:cs="Tahoma" w:hint="cs"/>
          <w:sz w:val="24"/>
          <w:szCs w:val="24"/>
          <w:rtl/>
        </w:rPr>
        <w:t>-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880" w:dyaOrig="400">
          <v:shape id="_x0000_i1116" type="#_x0000_t75" style="width:44.25pt;height:20.25pt" o:ole="">
            <v:imagedata r:id="rId173" o:title=""/>
          </v:shape>
          <o:OLEObject Type="Embed" ProgID="Equation.DSMT4" ShapeID="_x0000_i1116" DrawAspect="Content" ObjectID="_1495296281" r:id="rId17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בין  </w:t>
      </w:r>
      <w:r w:rsidR="00C3407A" w:rsidRPr="00404B4F">
        <w:rPr>
          <w:position w:val="-6"/>
        </w:rPr>
        <w:object w:dxaOrig="220" w:dyaOrig="240">
          <v:shape id="_x0000_i1117" type="#_x0000_t75" style="width:11.25pt;height:12pt" o:ole="">
            <v:imagedata r:id="rId175" o:title=""/>
          </v:shape>
          <o:OLEObject Type="Embed" ProgID="Equation.DSMT4" ShapeID="_x0000_i1117" DrawAspect="Content" ObjectID="_1495296282" r:id="rId176"/>
        </w:object>
      </w:r>
      <w:r w:rsidRPr="00AC3DE9">
        <w:rPr>
          <w:rFonts w:ascii="Tahoma" w:hAnsi="Tahoma" w:cs="Tahoma"/>
          <w:sz w:val="24"/>
          <w:szCs w:val="24"/>
          <w:rtl/>
        </w:rPr>
        <w:t>ל</w:t>
      </w:r>
      <w:r w:rsidR="00C3407A">
        <w:rPr>
          <w:rFonts w:ascii="Tahoma" w:hAnsi="Tahoma" w:cs="Tahoma" w:hint="cs"/>
          <w:sz w:val="24"/>
          <w:szCs w:val="24"/>
          <w:rtl/>
        </w:rPr>
        <w:t>-</w:t>
      </w:r>
      <w:r w:rsidR="00C3407A" w:rsidRPr="00404B4F">
        <w:rPr>
          <w:position w:val="-12"/>
        </w:rPr>
        <w:object w:dxaOrig="240" w:dyaOrig="300">
          <v:shape id="_x0000_i1118" type="#_x0000_t75" style="width:12pt;height:15pt" o:ole="">
            <v:imagedata r:id="rId177" o:title=""/>
          </v:shape>
          <o:OLEObject Type="Embed" ProgID="Equation.DSMT4" ShapeID="_x0000_i1118" DrawAspect="Content" ObjectID="_1495296283" r:id="rId17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וכן מסילה בין </w:t>
      </w:r>
      <w:r w:rsidR="00C3407A" w:rsidRPr="00404B4F">
        <w:rPr>
          <w:position w:val="-12"/>
        </w:rPr>
        <w:object w:dxaOrig="240" w:dyaOrig="300">
          <v:shape id="_x0000_i1119" type="#_x0000_t75" style="width:12pt;height:15pt" o:ole="">
            <v:imagedata r:id="rId179" o:title=""/>
          </v:shape>
          <o:OLEObject Type="Embed" ProgID="Equation.DSMT4" ShapeID="_x0000_i1119" DrawAspect="Content" ObjectID="_1495296284" r:id="rId18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ל</w:t>
      </w:r>
      <w:r w:rsidR="00C3407A">
        <w:rPr>
          <w:rFonts w:ascii="Tahoma" w:hAnsi="Tahoma" w:cs="Tahoma" w:hint="cs"/>
          <w:sz w:val="24"/>
          <w:szCs w:val="24"/>
          <w:rtl/>
        </w:rPr>
        <w:t>-</w:t>
      </w:r>
      <w:r w:rsidR="00C3407A" w:rsidRPr="00C3407A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20" type="#_x0000_t75" style="width:9.75pt;height:11.25pt" o:ole="">
            <v:imagedata r:id="rId181" o:title=""/>
          </v:shape>
          <o:OLEObject Type="Embed" ProgID="Equation.DSMT4" ShapeID="_x0000_i1120" DrawAspect="Content" ObjectID="_1495296285" r:id="rId182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אז יש גם מסילה בין </w:t>
      </w:r>
      <w:r w:rsidR="00C3407A" w:rsidRPr="00404B4F">
        <w:rPr>
          <w:position w:val="-6"/>
        </w:rPr>
        <w:object w:dxaOrig="220" w:dyaOrig="240">
          <v:shape id="_x0000_i1121" type="#_x0000_t75" style="width:11.25pt;height:12pt" o:ole="">
            <v:imagedata r:id="rId183" o:title=""/>
          </v:shape>
          <o:OLEObject Type="Embed" ProgID="Equation.DSMT4" ShapeID="_x0000_i1121" DrawAspect="Content" ObjectID="_1495296286" r:id="rId18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ל- </w:t>
      </w:r>
      <w:r w:rsidR="00C3407A" w:rsidRPr="00AC3DE9">
        <w:rPr>
          <w:rFonts w:ascii="Tahoma" w:hAnsi="Tahoma" w:cs="Tahoma"/>
          <w:position w:val="-4"/>
          <w:sz w:val="24"/>
          <w:szCs w:val="24"/>
        </w:rPr>
        <w:object w:dxaOrig="200" w:dyaOrig="220">
          <v:shape id="_x0000_i1122" type="#_x0000_t75" style="width:9.75pt;height:10.5pt" o:ole="">
            <v:imagedata r:id="rId185" o:title=""/>
          </v:shape>
          <o:OLEObject Type="Embed" ProgID="Equation.DSMT4" ShapeID="_x0000_i1122" DrawAspect="Content" ObjectID="_1495296287" r:id="rId18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(שרשור של המסילות). היחס הוא יחס שקילות ובפרט טרנזיטיבי.</w:t>
      </w:r>
    </w:p>
    <w:p w:rsidR="002F7C8C" w:rsidRPr="00AC3DE9" w:rsidRDefault="002F7C8C" w:rsidP="00C3407A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>כעת, אם היה קיים הומיאו</w:t>
      </w:r>
      <w:r w:rsidR="00C3407A">
        <w:rPr>
          <w:rFonts w:ascii="Tahoma" w:hAnsi="Tahoma" w:cs="Tahoma" w:hint="cs"/>
          <w:sz w:val="24"/>
          <w:szCs w:val="24"/>
          <w:rtl/>
        </w:rPr>
        <w:t>מורפיזם</w:t>
      </w:r>
      <w:r w:rsidRPr="00AC3DE9">
        <w:rPr>
          <w:rFonts w:ascii="Tahoma" w:hAnsi="Tahoma" w:cs="Tahoma"/>
          <w:position w:val="-10"/>
          <w:sz w:val="24"/>
          <w:szCs w:val="24"/>
        </w:rPr>
        <w:object w:dxaOrig="1180" w:dyaOrig="360">
          <v:shape id="_x0000_i1123" type="#_x0000_t75" style="width:59.25pt;height:18pt" o:ole="">
            <v:imagedata r:id="rId187" o:title=""/>
          </v:shape>
          <o:OLEObject Type="Embed" ProgID="Equation.DSMT4" ShapeID="_x0000_i1123" DrawAspect="Content" ObjectID="_1495296288" r:id="rId18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אז גם</w:t>
      </w:r>
      <w:r w:rsidR="00C3407A">
        <w:rPr>
          <w:rFonts w:ascii="Tahoma" w:hAnsi="Tahoma" w:cs="Tahoma" w:hint="cs"/>
          <w:sz w:val="24"/>
          <w:szCs w:val="24"/>
          <w:rtl/>
        </w:rPr>
        <w:t xml:space="preserve"> הפונקציה המצומצמת</w:t>
      </w:r>
      <w:r w:rsidR="00C3407A" w:rsidRPr="00C3407A">
        <w:rPr>
          <w:rFonts w:ascii="Tahoma" w:hAnsi="Tahoma" w:cs="Tahoma"/>
          <w:position w:val="-22"/>
          <w:sz w:val="24"/>
          <w:szCs w:val="24"/>
        </w:rPr>
        <w:object w:dxaOrig="3340" w:dyaOrig="520">
          <v:shape id="_x0000_i1124" type="#_x0000_t75" style="width:167.25pt;height:25.5pt" o:ole="">
            <v:imagedata r:id="rId189" o:title=""/>
          </v:shape>
          <o:OLEObject Type="Embed" ProgID="Equation.DSMT4" ShapeID="_x0000_i1124" DrawAspect="Content" ObjectID="_1495296289" r:id="rId19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הי</w:t>
      </w:r>
      <w:r w:rsidR="00C3407A">
        <w:rPr>
          <w:rFonts w:ascii="Tahoma" w:hAnsi="Tahoma" w:cs="Tahoma" w:hint="cs"/>
          <w:sz w:val="24"/>
          <w:szCs w:val="24"/>
          <w:rtl/>
        </w:rPr>
        <w:t>יתה</w:t>
      </w:r>
      <w:r w:rsidR="00C3407A">
        <w:rPr>
          <w:rFonts w:ascii="Tahoma" w:hAnsi="Tahoma" w:cs="Tahoma"/>
          <w:sz w:val="24"/>
          <w:szCs w:val="24"/>
          <w:rtl/>
        </w:rPr>
        <w:t xml:space="preserve"> הומיאו</w:t>
      </w:r>
      <w:r w:rsidR="00C3407A">
        <w:rPr>
          <w:rFonts w:ascii="Tahoma" w:hAnsi="Tahoma" w:cs="Tahoma" w:hint="cs"/>
          <w:sz w:val="24"/>
          <w:szCs w:val="24"/>
          <w:rtl/>
        </w:rPr>
        <w:t>מורפיזם</w:t>
      </w:r>
      <w:r w:rsidRPr="00AC3DE9">
        <w:rPr>
          <w:rFonts w:ascii="Tahoma" w:hAnsi="Tahoma" w:cs="Tahoma"/>
          <w:sz w:val="24"/>
          <w:szCs w:val="24"/>
          <w:rtl/>
        </w:rPr>
        <w:t xml:space="preserve">. אבל כפי </w:t>
      </w:r>
      <w:r w:rsidRPr="00AC3DE9">
        <w:rPr>
          <w:rFonts w:ascii="Tahoma" w:hAnsi="Tahoma" w:cs="Tahoma"/>
          <w:sz w:val="24"/>
          <w:szCs w:val="24"/>
          <w:rtl/>
        </w:rPr>
        <w:lastRenderedPageBreak/>
        <w:t>שתיארנו</w:t>
      </w:r>
      <w:r w:rsidR="00C3407A">
        <w:rPr>
          <w:rFonts w:ascii="Tahoma" w:hAnsi="Tahoma" w:cs="Tahoma" w:hint="cs"/>
          <w:sz w:val="24"/>
          <w:szCs w:val="24"/>
          <w:rtl/>
        </w:rPr>
        <w:t>,</w:t>
      </w:r>
      <w:r w:rsidRPr="00AC3DE9">
        <w:rPr>
          <w:rFonts w:ascii="Tahoma" w:hAnsi="Tahoma" w:cs="Tahoma"/>
          <w:sz w:val="24"/>
          <w:szCs w:val="24"/>
          <w:rtl/>
        </w:rPr>
        <w:t>המרחב השמאלי קשיר ואילו הימני אינו קשיר, בסתירה לכך שהומיאומורפיזם שומר על קשירות.</w:t>
      </w:r>
    </w:p>
    <w:p w:rsidR="002F7C8C" w:rsidRDefault="002F7C8C" w:rsidP="0007060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24417" w:rsidRPr="005A641A" w:rsidRDefault="00524417" w:rsidP="0007060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524417" w:rsidRPr="005C613D" w:rsidRDefault="00524417" w:rsidP="00524417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5C613D">
        <w:rPr>
          <w:rFonts w:ascii="Tahoma" w:hAnsi="Tahoma" w:cs="Tahoma"/>
          <w:sz w:val="24"/>
          <w:szCs w:val="24"/>
          <w:u w:val="single"/>
          <w:rtl/>
        </w:rPr>
        <w:t>תרגיל (ממבחן)</w:t>
      </w:r>
    </w:p>
    <w:p w:rsidR="00524417" w:rsidRPr="005A641A" w:rsidRDefault="00763E61" w:rsidP="00536E80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י</w:t>
      </w:r>
      <w:r w:rsidR="00524417" w:rsidRPr="005A641A">
        <w:rPr>
          <w:rFonts w:ascii="Tahoma" w:hAnsi="Tahoma" w:cs="Tahoma"/>
          <w:sz w:val="24"/>
          <w:szCs w:val="24"/>
          <w:rtl/>
        </w:rPr>
        <w:t>הי</w:t>
      </w:r>
      <w:r w:rsidR="00536E80" w:rsidRPr="00536E80">
        <w:rPr>
          <w:rFonts w:ascii="Tahoma" w:hAnsi="Tahoma" w:cs="Tahoma"/>
          <w:position w:val="-8"/>
          <w:sz w:val="24"/>
          <w:szCs w:val="24"/>
        </w:rPr>
        <w:object w:dxaOrig="700" w:dyaOrig="300">
          <v:shape id="_x0000_i1125" type="#_x0000_t75" style="width:35.25pt;height:15pt" o:ole="">
            <v:imagedata r:id="rId191" o:title=""/>
          </v:shape>
          <o:OLEObject Type="Embed" ProgID="Equation.DSMT4" ShapeID="_x0000_i1125" DrawAspect="Content" ObjectID="_1495296290" r:id="rId192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. הראו שאם 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126" type="#_x0000_t75" style="width:13.5pt;height:15pt" o:ole="">
            <v:imagedata r:id="rId193" o:title=""/>
          </v:shape>
          <o:OLEObject Type="Embed" ProgID="Equation.DSMT4" ShapeID="_x0000_i1126" DrawAspect="Content" ObjectID="_1495296291" r:id="rId194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צפוף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300" w:dyaOrig="300">
          <v:shape id="_x0000_i1127" type="#_x0000_t75" style="width:15pt;height:15pt" o:ole="">
            <v:imagedata r:id="rId195" o:title=""/>
          </v:shape>
          <o:OLEObject Type="Embed" ProgID="Equation.DSMT4" ShapeID="_x0000_i1127" DrawAspect="Content" ObjectID="_1495296292" r:id="rId196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ו</w:t>
      </w:r>
      <w:r>
        <w:rPr>
          <w:rFonts w:ascii="Tahoma" w:hAnsi="Tahoma" w:cs="Tahoma" w:hint="cs"/>
          <w:sz w:val="24"/>
          <w:szCs w:val="24"/>
          <w:rtl/>
        </w:rPr>
        <w:t>כן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800" w:dyaOrig="300">
          <v:shape id="_x0000_i1128" type="#_x0000_t75" style="width:39.75pt;height:15pt" o:ole="">
            <v:imagedata r:id="rId197" o:title=""/>
          </v:shape>
          <o:OLEObject Type="Embed" ProgID="Equation.DSMT4" ShapeID="_x0000_i1128" DrawAspect="Content" ObjectID="_1495296293" r:id="rId198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אז 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129" type="#_x0000_t75" style="width:13.5pt;height:15pt" o:ole="">
            <v:imagedata r:id="rId193" o:title=""/>
          </v:shape>
          <o:OLEObject Type="Embed" ProgID="Equation.DSMT4" ShapeID="_x0000_i1129" DrawAspect="Content" ObjectID="_1495296294" r:id="rId199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איננו קשיר. </w:t>
      </w:r>
    </w:p>
    <w:p w:rsidR="00DE25D9" w:rsidRPr="00AC3DE9" w:rsidRDefault="00DE25D9" w:rsidP="00DE25D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DE25D9" w:rsidRPr="00AC3DE9" w:rsidRDefault="00DE25D9" w:rsidP="00DE25D9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תהי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1080" w:dyaOrig="300">
          <v:shape id="_x0000_i1130" type="#_x0000_t75" style="width:53.25pt;height:15.75pt" o:ole="">
            <v:imagedata r:id="rId200" o:title=""/>
          </v:shape>
          <o:OLEObject Type="Embed" ProgID="Equation.DSMT4" ShapeID="_x0000_i1130" DrawAspect="Content" ObjectID="_1495296295" r:id="rId20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נקודה במשלים. </w:t>
      </w:r>
    </w:p>
    <w:p w:rsidR="00DE25D9" w:rsidRPr="00AC3DE9" w:rsidRDefault="00DE25D9" w:rsidP="00DE25D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נסמן  </w:t>
      </w:r>
      <w:r w:rsidR="000B6129" w:rsidRPr="00DE25D9">
        <w:rPr>
          <w:rFonts w:ascii="Tahoma" w:hAnsi="Tahoma" w:cs="Tahoma"/>
          <w:position w:val="-14"/>
          <w:sz w:val="24"/>
          <w:szCs w:val="24"/>
        </w:rPr>
        <w:object w:dxaOrig="3900" w:dyaOrig="420">
          <v:shape id="_x0000_i1131" type="#_x0000_t75" style="width:195pt;height:21pt" o:ole="">
            <v:imagedata r:id="rId202" o:title=""/>
          </v:shape>
          <o:OLEObject Type="Embed" ProgID="Equation.DSMT4" ShapeID="_x0000_i1131" DrawAspect="Content" ObjectID="_1495296296" r:id="rId203"/>
        </w:object>
      </w:r>
      <w:r w:rsidRPr="00AC3DE9">
        <w:rPr>
          <w:rFonts w:ascii="Tahoma" w:hAnsi="Tahoma" w:cs="Tahoma"/>
          <w:sz w:val="24"/>
          <w:szCs w:val="24"/>
          <w:rtl/>
        </w:rPr>
        <w:t>.</w:t>
      </w:r>
      <w:r>
        <w:rPr>
          <w:rFonts w:ascii="Tahoma" w:hAnsi="Tahoma" w:cs="Tahoma" w:hint="cs"/>
          <w:sz w:val="24"/>
          <w:szCs w:val="24"/>
          <w:rtl/>
        </w:rPr>
        <w:t xml:space="preserve"> נרצה להראות ש-</w:t>
      </w:r>
      <w:r w:rsidRPr="00DE25D9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32" type="#_x0000_t75" style="width:30pt;height:18pt" o:ole="">
            <v:imagedata r:id="rId204" o:title=""/>
          </v:shape>
          <o:OLEObject Type="Embed" ProgID="Equation.DSMT4" ShapeID="_x0000_i1132" DrawAspect="Content" ObjectID="_1495296297" r:id="rId20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הן פתוחות (ב-</w:t>
      </w:r>
      <w:r w:rsidRPr="00DE25D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3" type="#_x0000_t75" style="width:12pt;height:12.75pt" o:ole="">
            <v:imagedata r:id="rId206" o:title=""/>
          </v:shape>
          <o:OLEObject Type="Embed" ProgID="Equation.DSMT4" ShapeID="_x0000_i1133" DrawAspect="Content" ObjectID="_1495296298" r:id="rId207"/>
        </w:object>
      </w:r>
      <w:r>
        <w:rPr>
          <w:rFonts w:ascii="Tahoma" w:hAnsi="Tahoma" w:cs="Tahoma" w:hint="cs"/>
          <w:sz w:val="24"/>
          <w:szCs w:val="24"/>
          <w:rtl/>
        </w:rPr>
        <w:t xml:space="preserve">) זרות ולא ריקות ואיחודן נותן את </w:t>
      </w:r>
      <w:r w:rsidRPr="00DE25D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4" type="#_x0000_t75" style="width:12pt;height:12.75pt" o:ole="">
            <v:imagedata r:id="rId208" o:title=""/>
          </v:shape>
          <o:OLEObject Type="Embed" ProgID="Equation.DSMT4" ShapeID="_x0000_i1134" DrawAspect="Content" ObjectID="_1495296299" r:id="rId20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DE25D9" w:rsidRPr="00AC3DE9" w:rsidRDefault="00DE25D9" w:rsidP="00DE25D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ברור </w:t>
      </w:r>
      <w:r w:rsidRPr="00AC3DE9">
        <w:rPr>
          <w:rFonts w:ascii="Tahoma" w:hAnsi="Tahoma" w:cs="Tahoma"/>
          <w:position w:val="-12"/>
          <w:sz w:val="24"/>
          <w:szCs w:val="24"/>
        </w:rPr>
        <w:object w:dxaOrig="1520" w:dyaOrig="400">
          <v:shape id="_x0000_i1135" type="#_x0000_t75" style="width:75pt;height:20.25pt" o:ole="">
            <v:imagedata r:id="rId210" o:title=""/>
          </v:shape>
          <o:OLEObject Type="Embed" ProgID="Equation.DSMT4" ShapeID="_x0000_i1135" DrawAspect="Content" ObjectID="_1495296300" r:id="rId21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(כי </w:t>
      </w:r>
      <w:r w:rsidRPr="00DE25D9">
        <w:rPr>
          <w:rFonts w:ascii="Tahoma" w:hAnsi="Tahoma" w:cs="Tahoma"/>
          <w:position w:val="-14"/>
          <w:sz w:val="24"/>
          <w:szCs w:val="24"/>
        </w:rPr>
        <w:object w:dxaOrig="2480" w:dyaOrig="440">
          <v:shape id="_x0000_i1136" type="#_x0000_t75" style="width:124.5pt;height:21.75pt" o:ole="">
            <v:imagedata r:id="rId212" o:title=""/>
          </v:shape>
          <o:OLEObject Type="Embed" ProgID="Equation.DSMT4" ShapeID="_x0000_i1136" DrawAspect="Content" ObjectID="_1495296301" r:id="rId21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)</w:t>
      </w:r>
      <w:r>
        <w:rPr>
          <w:rFonts w:ascii="Tahoma" w:hAnsi="Tahoma" w:cs="Tahoma" w:hint="cs"/>
          <w:sz w:val="24"/>
          <w:szCs w:val="24"/>
          <w:rtl/>
        </w:rPr>
        <w:t xml:space="preserve"> ולכן הקבוצות זרות</w:t>
      </w:r>
      <w:r w:rsidRPr="00AC3DE9">
        <w:rPr>
          <w:rFonts w:ascii="Tahoma" w:hAnsi="Tahoma" w:cs="Tahoma"/>
          <w:sz w:val="24"/>
          <w:szCs w:val="24"/>
          <w:rtl/>
        </w:rPr>
        <w:t>.</w:t>
      </w:r>
    </w:p>
    <w:p w:rsidR="00DE25D9" w:rsidRPr="00AC3DE9" w:rsidRDefault="00DE25D9" w:rsidP="00DE25D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DE25D9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37" type="#_x0000_t75" style="width:30pt;height:18pt" o:ole="">
            <v:imagedata r:id="rId204" o:title=""/>
          </v:shape>
          <o:OLEObject Type="Embed" ProgID="Equation.DSMT4" ShapeID="_x0000_i1137" DrawAspect="Content" ObjectID="_1495296302" r:id="rId21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הן </w:t>
      </w:r>
      <w:r w:rsidRPr="00AC3DE9">
        <w:rPr>
          <w:rFonts w:ascii="Tahoma" w:hAnsi="Tahoma" w:cs="Tahoma"/>
          <w:sz w:val="24"/>
          <w:szCs w:val="24"/>
          <w:rtl/>
        </w:rPr>
        <w:t xml:space="preserve">קבוצות פתוחות </w:t>
      </w:r>
      <w:r>
        <w:rPr>
          <w:rFonts w:ascii="Tahoma" w:hAnsi="Tahoma" w:cs="Tahoma" w:hint="cs"/>
          <w:sz w:val="24"/>
          <w:szCs w:val="24"/>
          <w:rtl/>
        </w:rPr>
        <w:t>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138" type="#_x0000_t75" style="width:13.5pt;height:15pt" o:ole="">
            <v:imagedata r:id="rId215" o:title=""/>
          </v:shape>
          <o:OLEObject Type="Embed" ProgID="Equation.DSMT4" ShapeID="_x0000_i1138" DrawAspect="Content" ObjectID="_1495296303" r:id="rId21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ע</w:t>
      </w:r>
      <w:r>
        <w:rPr>
          <w:rFonts w:ascii="Tahoma" w:hAnsi="Tahoma" w:cs="Tahoma" w:hint="cs"/>
          <w:sz w:val="24"/>
          <w:szCs w:val="24"/>
          <w:rtl/>
        </w:rPr>
        <w:t>ל-פי</w:t>
      </w:r>
      <w:r w:rsidRPr="00AC3DE9">
        <w:rPr>
          <w:rFonts w:ascii="Tahoma" w:hAnsi="Tahoma" w:cs="Tahoma"/>
          <w:sz w:val="24"/>
          <w:szCs w:val="24"/>
          <w:rtl/>
        </w:rPr>
        <w:t xml:space="preserve"> הגדרת טופולוגי</w:t>
      </w:r>
      <w:r>
        <w:rPr>
          <w:rFonts w:ascii="Tahoma" w:hAnsi="Tahoma" w:cs="Tahoma" w:hint="cs"/>
          <w:sz w:val="24"/>
          <w:szCs w:val="24"/>
          <w:rtl/>
        </w:rPr>
        <w:t>י</w:t>
      </w:r>
      <w:r w:rsidRPr="00AC3DE9">
        <w:rPr>
          <w:rFonts w:ascii="Tahoma" w:hAnsi="Tahoma" w:cs="Tahoma"/>
          <w:sz w:val="24"/>
          <w:szCs w:val="24"/>
          <w:rtl/>
        </w:rPr>
        <w:t>ת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AC3DE9">
        <w:rPr>
          <w:rFonts w:ascii="Tahoma" w:hAnsi="Tahoma" w:cs="Tahoma"/>
          <w:sz w:val="24"/>
          <w:szCs w:val="24"/>
          <w:rtl/>
        </w:rPr>
        <w:t>מרחב.</w:t>
      </w:r>
    </w:p>
    <w:p w:rsidR="00BD4E04" w:rsidRDefault="00536E80" w:rsidP="00536E80">
      <w:pPr>
        <w:rPr>
          <w:rFonts w:ascii="Tahoma" w:hAnsi="Tahoma" w:cs="Tahoma"/>
          <w:sz w:val="24"/>
          <w:szCs w:val="24"/>
          <w:rtl/>
        </w:rPr>
      </w:pPr>
      <w:r w:rsidRPr="00DE25D9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39" type="#_x0000_t75" style="width:30pt;height:18pt" o:ole="">
            <v:imagedata r:id="rId204" o:title=""/>
          </v:shape>
          <o:OLEObject Type="Embed" ProgID="Equation.DSMT4" ShapeID="_x0000_i1139" DrawAspect="Content" ObjectID="_1495296304" r:id="rId21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לא ריקות</w:t>
      </w:r>
      <w:r w:rsidR="00DE25D9" w:rsidRPr="00AC3DE9">
        <w:rPr>
          <w:rFonts w:ascii="Tahoma" w:hAnsi="Tahoma" w:cs="Tahoma"/>
          <w:sz w:val="24"/>
          <w:szCs w:val="24"/>
          <w:rtl/>
        </w:rPr>
        <w:t xml:space="preserve"> כי </w:t>
      </w:r>
      <w:r w:rsidR="00DE25D9" w:rsidRPr="00AC3DE9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140" type="#_x0000_t75" style="width:13.5pt;height:15pt" o:ole="">
            <v:imagedata r:id="rId215" o:title=""/>
          </v:shape>
          <o:OLEObject Type="Embed" ProgID="Equation.DSMT4" ShapeID="_x0000_i1140" DrawAspect="Content" ObjectID="_1495296305" r:id="rId218"/>
        </w:object>
      </w:r>
      <w:r w:rsidR="00DE25D9" w:rsidRPr="00AC3DE9">
        <w:rPr>
          <w:rFonts w:ascii="Tahoma" w:hAnsi="Tahoma" w:cs="Tahoma"/>
          <w:sz w:val="24"/>
          <w:szCs w:val="24"/>
          <w:rtl/>
        </w:rPr>
        <w:t xml:space="preserve"> צפוף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536E80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141" type="#_x0000_t75" style="width:12.75pt;height:12.75pt" o:ole="">
            <v:imagedata r:id="rId219" o:title=""/>
          </v:shape>
          <o:OLEObject Type="Embed" ProgID="Equation.DSMT4" ShapeID="_x0000_i1141" DrawAspect="Content" ObjectID="_1495296306" r:id="rId220"/>
        </w:object>
      </w:r>
      <w:r w:rsidR="00DE25D9" w:rsidRPr="00AC3DE9">
        <w:rPr>
          <w:rFonts w:ascii="Tahoma" w:hAnsi="Tahoma" w:cs="Tahoma"/>
          <w:sz w:val="24"/>
          <w:szCs w:val="24"/>
          <w:rtl/>
        </w:rPr>
        <w:t>.</w:t>
      </w:r>
    </w:p>
    <w:p w:rsidR="000B6129" w:rsidRDefault="009241CD" w:rsidP="00536E8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rtl/>
        </w:rPr>
        <w:t>מצאנו את הפירוק הדרוש, ו</w:t>
      </w:r>
      <w:r w:rsidR="000B6129">
        <w:rPr>
          <w:rFonts w:ascii="Tahoma" w:hAnsi="Tahoma" w:cs="Tahoma" w:hint="cs"/>
          <w:sz w:val="24"/>
          <w:szCs w:val="24"/>
          <w:rtl/>
        </w:rPr>
        <w:t xml:space="preserve">לכן </w:t>
      </w:r>
      <w:r w:rsidR="000B6129" w:rsidRPr="000B6129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42" type="#_x0000_t75" style="width:12pt;height:12.75pt" o:ole="">
            <v:imagedata r:id="rId221" o:title=""/>
          </v:shape>
          <o:OLEObject Type="Embed" ProgID="Equation.DSMT4" ShapeID="_x0000_i1142" DrawAspect="Content" ObjectID="_1495296307" r:id="rId222"/>
        </w:object>
      </w:r>
      <w:r w:rsidR="000B6129">
        <w:rPr>
          <w:rFonts w:ascii="Tahoma" w:hAnsi="Tahoma" w:cs="Tahoma" w:hint="cs"/>
          <w:sz w:val="24"/>
          <w:szCs w:val="24"/>
          <w:rtl/>
        </w:rPr>
        <w:t xml:space="preserve"> אינו קשיר.</w:t>
      </w:r>
    </w:p>
    <w:p w:rsidR="000B6129" w:rsidRDefault="000B6129" w:rsidP="00536E8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24417" w:rsidRPr="005A641A" w:rsidRDefault="00524417" w:rsidP="0007060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524417" w:rsidRPr="005A641A" w:rsidRDefault="00524417" w:rsidP="00763E61">
      <w:pPr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 xml:space="preserve">יהי </w:t>
      </w:r>
      <w:r w:rsidRPr="005A641A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143" type="#_x0000_t75" style="width:38.25pt;height:21pt" o:ole="">
            <v:imagedata r:id="rId223" o:title=""/>
          </v:shape>
          <o:OLEObject Type="Embed" ProgID="Equation.DSMT4" ShapeID="_x0000_i1143" DrawAspect="Content" ObjectID="_1495296308" r:id="rId224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מרחב טופולוגי ויהי </w:t>
      </w:r>
      <w:r w:rsidRPr="005A641A">
        <w:rPr>
          <w:rFonts w:ascii="Tahoma" w:hAnsi="Tahoma" w:cs="Tahoma"/>
          <w:position w:val="-8"/>
          <w:sz w:val="24"/>
          <w:szCs w:val="24"/>
        </w:rPr>
        <w:object w:dxaOrig="820" w:dyaOrig="320">
          <v:shape id="_x0000_i1144" type="#_x0000_t75" style="width:40.5pt;height:16.5pt" o:ole="">
            <v:imagedata r:id="rId225" o:title=""/>
          </v:shape>
          <o:OLEObject Type="Embed" ProgID="Equation.DSMT4" ShapeID="_x0000_i1144" DrawAspect="Content" ObjectID="_1495296309" r:id="rId226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5A641A">
        <w:rPr>
          <w:rFonts w:ascii="Tahoma" w:hAnsi="Tahoma" w:cs="Tahoma"/>
          <w:sz w:val="24"/>
          <w:szCs w:val="24"/>
          <w:rtl/>
        </w:rPr>
        <w:t>מרחב קשיר. הוכיחו שלכל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5A641A">
        <w:rPr>
          <w:rFonts w:ascii="Tahoma" w:hAnsi="Tahoma" w:cs="Tahoma"/>
          <w:sz w:val="24"/>
          <w:szCs w:val="24"/>
          <w:rtl/>
        </w:rPr>
        <w:t xml:space="preserve">מרחב </w:t>
      </w:r>
      <w:r w:rsidRPr="005A641A">
        <w:rPr>
          <w:rFonts w:ascii="Tahoma" w:hAnsi="Tahoma" w:cs="Tahoma"/>
          <w:position w:val="-8"/>
          <w:sz w:val="24"/>
          <w:szCs w:val="24"/>
        </w:rPr>
        <w:object w:dxaOrig="820" w:dyaOrig="320">
          <v:shape id="_x0000_i1145" type="#_x0000_t75" style="width:40.5pt;height:16.5pt" o:ole="">
            <v:imagedata r:id="rId227" o:title=""/>
          </v:shape>
          <o:OLEObject Type="Embed" ProgID="Equation.DSMT4" ShapeID="_x0000_i1145" DrawAspect="Content" ObjectID="_1495296310" r:id="rId228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, אם </w:t>
      </w:r>
      <w:r w:rsidRPr="005A641A">
        <w:rPr>
          <w:rFonts w:ascii="Tahoma" w:hAnsi="Tahoma" w:cs="Tahoma"/>
          <w:position w:val="-14"/>
          <w:sz w:val="24"/>
          <w:szCs w:val="24"/>
        </w:rPr>
        <w:object w:dxaOrig="1740" w:dyaOrig="420">
          <v:shape id="_x0000_i1146" type="#_x0000_t75" style="width:87pt;height:21pt" o:ole="">
            <v:imagedata r:id="rId229" o:title=""/>
          </v:shape>
          <o:OLEObject Type="Embed" ProgID="Equation.DSMT4" ShapeID="_x0000_i1146" DrawAspect="Content" ObjectID="_1495296311" r:id="rId230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אזי 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47" type="#_x0000_t75" style="width:13.5pt;height:13.5pt" o:ole="">
            <v:imagedata r:id="rId231" o:title=""/>
          </v:shape>
          <o:OLEObject Type="Embed" ProgID="Equation.DSMT4" ShapeID="_x0000_i1147" DrawAspect="Content" ObjectID="_1495296312" r:id="rId232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קשיר. </w:t>
      </w:r>
    </w:p>
    <w:p w:rsidR="008E2211" w:rsidRPr="00AC3DE9" w:rsidRDefault="008E2211" w:rsidP="008E221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8E2211" w:rsidRPr="00AC3DE9" w:rsidRDefault="008E2211" w:rsidP="008E2211">
      <w:pPr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נרצה להשתמש במשפט שלפיו אם </w:t>
      </w:r>
      <w:r w:rsidRPr="00AC3DE9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148" type="#_x0000_t75" style="width:38.25pt;height:15.75pt" o:ole="">
            <v:imagedata r:id="rId233" o:title=""/>
          </v:shape>
          <o:OLEObject Type="Embed" ProgID="Equation.DSMT4" ShapeID="_x0000_i1148" DrawAspect="Content" ObjectID="_1495296313" r:id="rId23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שני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AC3DE9">
        <w:rPr>
          <w:rFonts w:ascii="Tahoma" w:hAnsi="Tahoma" w:cs="Tahoma"/>
          <w:sz w:val="24"/>
          <w:szCs w:val="24"/>
          <w:rtl/>
        </w:rPr>
        <w:t>מרחבים כך ש-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49" type="#_x0000_t75" style="width:12.75pt;height:14.25pt" o:ole="">
            <v:imagedata r:id="rId235" o:title=""/>
          </v:shape>
          <o:OLEObject Type="Embed" ProgID="Equation.DSMT4" ShapeID="_x0000_i1149" DrawAspect="Content" ObjectID="_1495296314" r:id="rId23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צפוף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0" type="#_x0000_t75" style="width:12.75pt;height:14.25pt" o:ole="">
            <v:imagedata r:id="rId237" o:title=""/>
          </v:shape>
          <o:OLEObject Type="Embed" ProgID="Equation.DSMT4" ShapeID="_x0000_i1150" DrawAspect="Content" ObjectID="_1495296315" r:id="rId23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וגם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1" type="#_x0000_t75" style="width:12.75pt;height:14.25pt" o:ole="">
            <v:imagedata r:id="rId239" o:title=""/>
          </v:shape>
          <o:OLEObject Type="Embed" ProgID="Equation.DSMT4" ShapeID="_x0000_i1151" DrawAspect="Content" ObjectID="_1495296316" r:id="rId24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קשיר, אזי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2" type="#_x0000_t75" style="width:12.75pt;height:14.25pt" o:ole="">
            <v:imagedata r:id="rId241" o:title=""/>
          </v:shape>
          <o:OLEObject Type="Embed" ProgID="Equation.DSMT4" ShapeID="_x0000_i1152" DrawAspect="Content" ObjectID="_1495296317" r:id="rId242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קשיר.</w:t>
      </w:r>
    </w:p>
    <w:p w:rsidR="008E2211" w:rsidRPr="00AC3DE9" w:rsidRDefault="008E2211" w:rsidP="008E2211">
      <w:pPr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נרצה להראות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1300" w:dyaOrig="420">
          <v:shape id="_x0000_i1153" type="#_x0000_t75" style="width:65.25pt;height:21pt" o:ole="">
            <v:imagedata r:id="rId243" o:title=""/>
          </v:shape>
          <o:OLEObject Type="Embed" ProgID="Equation.DSMT4" ShapeID="_x0000_i1153" DrawAspect="Content" ObjectID="_1495296318" r:id="rId244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מתקיים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2240" w:dyaOrig="420">
          <v:shape id="_x0000_i1154" type="#_x0000_t75" style="width:111pt;height:21pt" o:ole="">
            <v:imagedata r:id="rId245" o:title=""/>
          </v:shape>
          <o:OLEObject Type="Embed" ProgID="Equation.DSMT4" ShapeID="_x0000_i1154" DrawAspect="Content" ObjectID="_1495296319" r:id="rId246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וברור כי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1660" w:dyaOrig="420">
          <v:shape id="_x0000_i1155" type="#_x0000_t75" style="width:83.25pt;height:21pt" o:ole="">
            <v:imagedata r:id="rId247" o:title=""/>
          </v:shape>
          <o:OLEObject Type="Embed" ProgID="Equation.DSMT4" ShapeID="_x0000_i1155" DrawAspect="Content" ObjectID="_1495296320" r:id="rId248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לכן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6" type="#_x0000_t75" style="width:12.75pt;height:14.25pt" o:ole="">
            <v:imagedata r:id="rId249" o:title=""/>
          </v:shape>
          <o:OLEObject Type="Embed" ProgID="Equation.DSMT4" ShapeID="_x0000_i1156" DrawAspect="Content" ObjectID="_1495296321" r:id="rId250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צפוף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7" type="#_x0000_t75" style="width:12.75pt;height:14.25pt" o:ole="">
            <v:imagedata r:id="rId251" o:title=""/>
          </v:shape>
          <o:OLEObject Type="Embed" ProgID="Equation.DSMT4" ShapeID="_x0000_i1157" DrawAspect="Content" ObjectID="_1495296322" r:id="rId252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ומקבלים הדרוש.</w:t>
      </w:r>
    </w:p>
    <w:p w:rsidR="008E2211" w:rsidRDefault="008E2211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765B0" w:rsidRDefault="00524417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lastRenderedPageBreak/>
        <w:t>שאלה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7</w:t>
      </w:r>
    </w:p>
    <w:p w:rsidR="00524417" w:rsidRDefault="00524417" w:rsidP="00F7305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58" type="#_x0000_t75" style="width:14.25pt;height:12.75pt" o:ole="">
            <v:imagedata r:id="rId253" o:title=""/>
          </v:shape>
          <o:OLEObject Type="Embed" ProgID="Equation.DSMT4" ShapeID="_x0000_i1158" DrawAspect="Content" ObjectID="_1495296323" r:id="rId25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מ"ט ויהיו </w:t>
      </w:r>
      <w:r w:rsidRPr="00524417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159" type="#_x0000_t75" style="width:48pt;height:15.75pt" o:ole="">
            <v:imagedata r:id="rId255" o:title=""/>
          </v:shape>
          <o:OLEObject Type="Embed" ProgID="Equation.DSMT4" ShapeID="_x0000_i1159" DrawAspect="Content" ObjectID="_1495296324" r:id="rId256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נתון כי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60" type="#_x0000_t75" style="width:12pt;height:12.75pt" o:ole="">
            <v:imagedata r:id="rId257" o:title=""/>
          </v:shape>
          <o:OLEObject Type="Embed" ProgID="Equation.DSMT4" ShapeID="_x0000_i1160" DrawAspect="Content" ObjectID="_1495296325" r:id="rId25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קשיר,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61" type="#_x0000_t75" style="width:12pt;height:12.75pt" o:ole="">
            <v:imagedata r:id="rId259" o:title=""/>
          </v:shape>
          <o:OLEObject Type="Embed" ProgID="Equation.DSMT4" ShapeID="_x0000_i1161" DrawAspect="Content" ObjectID="_1495296326" r:id="rId26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סגוחה (סגורה ופתוחה) וכן 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1060" w:dyaOrig="300">
          <v:shape id="_x0000_i1162" type="#_x0000_t75" style="width:53.25pt;height:15pt" o:ole="">
            <v:imagedata r:id="rId261" o:title=""/>
          </v:shape>
          <o:OLEObject Type="Embed" ProgID="Equation.DSMT4" ShapeID="_x0000_i1162" DrawAspect="Content" ObjectID="_1495296327" r:id="rId262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הוכיחו כי 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680" w:dyaOrig="300">
          <v:shape id="_x0000_i1163" type="#_x0000_t75" style="width:33.75pt;height:15pt" o:ole="">
            <v:imagedata r:id="rId263" o:title=""/>
          </v:shape>
          <o:OLEObject Type="Embed" ProgID="Equation.DSMT4" ShapeID="_x0000_i1163" DrawAspect="Content" ObjectID="_1495296328" r:id="rId264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8E2211" w:rsidRDefault="00DD01F3" w:rsidP="005B12A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DD01F3" w:rsidRPr="00DD01F3" w:rsidRDefault="00DD01F3" w:rsidP="005B12A4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הקבוצה </w:t>
      </w:r>
      <w:r w:rsidRPr="00DD01F3">
        <w:rPr>
          <w:rFonts w:ascii="Tahoma" w:hAnsi="Tahoma" w:cs="Tahoma"/>
          <w:position w:val="-8"/>
          <w:sz w:val="24"/>
          <w:szCs w:val="24"/>
        </w:rPr>
        <w:object w:dxaOrig="620" w:dyaOrig="300">
          <v:shape id="_x0000_i1164" type="#_x0000_t75" style="width:30.75pt;height:15pt" o:ole="">
            <v:imagedata r:id="rId265" o:title=""/>
          </v:shape>
          <o:OLEObject Type="Embed" ProgID="Equation.DSMT4" ShapeID="_x0000_i1164" DrawAspect="Content" ObjectID="_1495296329" r:id="rId26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וסגורה בתת-מרחב </w:t>
      </w:r>
      <w:r w:rsidRPr="00DD01F3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65" type="#_x0000_t75" style="width:12pt;height:12.75pt" o:ole="">
            <v:imagedata r:id="rId267" o:title=""/>
          </v:shape>
          <o:OLEObject Type="Embed" ProgID="Equation.DSMT4" ShapeID="_x0000_i1165" DrawAspect="Content" ObjectID="_1495296330" r:id="rId268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(לפי הגדרת טופולוגיית תת-מרחב) ומכיוון ש-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1060" w:dyaOrig="300">
          <v:shape id="_x0000_i1166" type="#_x0000_t75" style="width:53.25pt;height:15pt" o:ole="">
            <v:imagedata r:id="rId261" o:title=""/>
          </v:shape>
          <o:OLEObject Type="Embed" ProgID="Equation.DSMT4" ShapeID="_x0000_i1166" DrawAspect="Content" ObjectID="_1495296331" r:id="rId26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ו-</w:t>
      </w:r>
      <w:r w:rsidRPr="00DD01F3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67" type="#_x0000_t75" style="width:12pt;height:12.75pt" o:ole="">
            <v:imagedata r:id="rId270" o:title=""/>
          </v:shape>
          <o:OLEObject Type="Embed" ProgID="Equation.DSMT4" ShapeID="_x0000_i1167" DrawAspect="Content" ObjectID="_1495296332" r:id="rId27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קשיר, נקבל </w:t>
      </w:r>
      <w:r w:rsidRPr="00DD01F3">
        <w:rPr>
          <w:rFonts w:ascii="Tahoma" w:hAnsi="Tahoma" w:cs="Tahoma"/>
          <w:position w:val="-8"/>
          <w:sz w:val="24"/>
          <w:szCs w:val="24"/>
        </w:rPr>
        <w:object w:dxaOrig="1040" w:dyaOrig="300">
          <v:shape id="_x0000_i1168" type="#_x0000_t75" style="width:51.75pt;height:15pt" o:ole="">
            <v:imagedata r:id="rId272" o:title=""/>
          </v:shape>
          <o:OLEObject Type="Embed" ProgID="Equation.DSMT4" ShapeID="_x0000_i1168" DrawAspect="Content" ObjectID="_1495296333" r:id="rId27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ולכן 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680" w:dyaOrig="300">
          <v:shape id="_x0000_i1169" type="#_x0000_t75" style="width:33.75pt;height:15pt" o:ole="">
            <v:imagedata r:id="rId263" o:title=""/>
          </v:shape>
          <o:OLEObject Type="Embed" ProgID="Equation.DSMT4" ShapeID="_x0000_i1169" DrawAspect="Content" ObjectID="_1495296334" r:id="rId274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DD01F3" w:rsidRDefault="00DD01F3" w:rsidP="005B12A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B12A4" w:rsidRDefault="005B12A4" w:rsidP="005B12A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</w:rPr>
        <w:t>8</w:t>
      </w:r>
    </w:p>
    <w:p w:rsidR="005B12A4" w:rsidRDefault="005B12A4" w:rsidP="009D2DCF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70" type="#_x0000_t75" style="width:14.25pt;height:12.75pt" o:ole="">
            <v:imagedata r:id="rId253" o:title=""/>
          </v:shape>
          <o:OLEObject Type="Embed" ProgID="Equation.DSMT4" ShapeID="_x0000_i1170" DrawAspect="Content" ObjectID="_1495296335" r:id="rId27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מ"ט ותהיינה </w:t>
      </w:r>
      <w:r w:rsidRPr="00524417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171" type="#_x0000_t75" style="width:48pt;height:15.75pt" o:ole="">
            <v:imagedata r:id="rId255" o:title=""/>
          </v:shape>
          <o:OLEObject Type="Embed" ProgID="Equation.DSMT4" ShapeID="_x0000_i1171" DrawAspect="Content" ObjectID="_1495296336" r:id="rId27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>קבוצות סגורות. נניח</w:t>
      </w:r>
      <w:r w:rsidR="00763E61">
        <w:rPr>
          <w:rFonts w:ascii="Tahoma" w:hAnsi="Tahoma" w:cs="Tahoma" w:hint="cs"/>
          <w:sz w:val="24"/>
          <w:szCs w:val="24"/>
          <w:rtl/>
        </w:rPr>
        <w:t xml:space="preserve"> כי התת-</w:t>
      </w:r>
      <w:r>
        <w:rPr>
          <w:rFonts w:ascii="Tahoma" w:hAnsi="Tahoma" w:cs="Tahoma" w:hint="cs"/>
          <w:sz w:val="24"/>
          <w:szCs w:val="24"/>
          <w:rtl/>
        </w:rPr>
        <w:t xml:space="preserve">מרחבים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172" type="#_x0000_t75" style="width:33pt;height:12.75pt" o:ole="">
            <v:imagedata r:id="rId277" o:title=""/>
          </v:shape>
          <o:OLEObject Type="Embed" ProgID="Equation.DSMT4" ShapeID="_x0000_i1172" DrawAspect="Content" ObjectID="_1495296337" r:id="rId278"/>
        </w:object>
      </w:r>
      <w:r>
        <w:rPr>
          <w:rFonts w:ascii="Tahoma" w:hAnsi="Tahoma" w:cs="Tahoma" w:hint="cs"/>
          <w:sz w:val="24"/>
          <w:szCs w:val="24"/>
          <w:rtl/>
        </w:rPr>
        <w:t xml:space="preserve">ו-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173" type="#_x0000_t75" style="width:33pt;height:12.75pt" o:ole="">
            <v:imagedata r:id="rId279" o:title=""/>
          </v:shape>
          <o:OLEObject Type="Embed" ProgID="Equation.DSMT4" ShapeID="_x0000_i1173" DrawAspect="Content" ObjectID="_1495296338" r:id="rId280"/>
        </w:object>
      </w:r>
      <w:r>
        <w:rPr>
          <w:rFonts w:ascii="Tahoma" w:hAnsi="Tahoma" w:cs="Tahoma" w:hint="cs"/>
          <w:sz w:val="24"/>
          <w:szCs w:val="24"/>
          <w:rtl/>
        </w:rPr>
        <w:t>קשירים. הוכיחו ש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4" type="#_x0000_t75" style="width:12pt;height:12.75pt" o:ole="">
            <v:imagedata r:id="rId281" o:title=""/>
          </v:shape>
          <o:OLEObject Type="Embed" ProgID="Equation.DSMT4" ShapeID="_x0000_i1174" DrawAspect="Content" ObjectID="_1495296339" r:id="rId282"/>
        </w:object>
      </w:r>
      <w:r>
        <w:rPr>
          <w:rFonts w:ascii="Tahoma" w:hAnsi="Tahoma" w:cs="Tahoma" w:hint="cs"/>
          <w:sz w:val="24"/>
          <w:szCs w:val="24"/>
          <w:rtl/>
        </w:rPr>
        <w:t xml:space="preserve">ו-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5" type="#_x0000_t75" style="width:12pt;height:12.75pt" o:ole="">
            <v:imagedata r:id="rId283" o:title=""/>
          </v:shape>
          <o:OLEObject Type="Embed" ProgID="Equation.DSMT4" ShapeID="_x0000_i1175" DrawAspect="Content" ObjectID="_1495296340" r:id="rId284"/>
        </w:object>
      </w:r>
      <w:r>
        <w:rPr>
          <w:rFonts w:ascii="Tahoma" w:hAnsi="Tahoma" w:cs="Tahoma" w:hint="cs"/>
          <w:sz w:val="24"/>
          <w:szCs w:val="24"/>
          <w:rtl/>
        </w:rPr>
        <w:t>קשירים.</w:t>
      </w:r>
      <w:r w:rsidR="00775766">
        <w:rPr>
          <w:rFonts w:ascii="Tahoma" w:hAnsi="Tahoma" w:cs="Tahoma" w:hint="cs"/>
          <w:sz w:val="24"/>
          <w:szCs w:val="24"/>
          <w:rtl/>
        </w:rPr>
        <w:t xml:space="preserve"> הדרכה: מ"ל ש</w:t>
      </w:r>
      <w:r w:rsidR="00D82E5C">
        <w:rPr>
          <w:rFonts w:ascii="Tahoma" w:hAnsi="Tahoma" w:cs="Tahoma" w:hint="cs"/>
          <w:sz w:val="24"/>
          <w:szCs w:val="24"/>
          <w:rtl/>
        </w:rPr>
        <w:t>-</w:t>
      </w:r>
      <w:r w:rsidR="00763E61">
        <w:rPr>
          <w:rFonts w:ascii="Tahoma" w:hAnsi="Tahoma" w:cs="Tahoma"/>
          <w:sz w:val="24"/>
          <w:szCs w:val="24"/>
        </w:rPr>
        <w:t>-</w:t>
      </w:r>
      <w:r w:rsidR="00775766"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6" type="#_x0000_t75" style="width:12pt;height:12.75pt" o:ole="">
            <v:imagedata r:id="rId281" o:title=""/>
          </v:shape>
          <o:OLEObject Type="Embed" ProgID="Equation.DSMT4" ShapeID="_x0000_i1176" DrawAspect="Content" ObjectID="_1495296341" r:id="rId285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 קשיר שכן ההוכחה ש-</w:t>
      </w:r>
      <w:r w:rsidR="00775766"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7" type="#_x0000_t75" style="width:12pt;height:12.75pt" o:ole="">
            <v:imagedata r:id="rId283" o:title=""/>
          </v:shape>
          <o:OLEObject Type="Embed" ProgID="Equation.DSMT4" ShapeID="_x0000_i1177" DrawAspect="Content" ObjectID="_1495296342" r:id="rId286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 קשיר סימטרית. הניחו בשלילה ש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="00775766" w:rsidRPr="00775766">
        <w:rPr>
          <w:rFonts w:ascii="Tahoma" w:hAnsi="Tahoma" w:cs="Tahoma"/>
          <w:position w:val="-6"/>
          <w:sz w:val="24"/>
          <w:szCs w:val="24"/>
        </w:rPr>
        <w:object w:dxaOrig="1080" w:dyaOrig="279">
          <v:shape id="_x0000_i1178" type="#_x0000_t75" style="width:54pt;height:14.25pt" o:ole="">
            <v:imagedata r:id="rId287" o:title=""/>
          </v:shape>
          <o:OLEObject Type="Embed" ProgID="Equation.DSMT4" ShapeID="_x0000_i1178" DrawAspect="Content" ObjectID="_1495296343" r:id="rId288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כאשר </w:t>
      </w:r>
      <w:r w:rsidR="00775766" w:rsidRPr="005B12A4">
        <w:rPr>
          <w:rFonts w:ascii="Tahoma" w:hAnsi="Tahoma" w:cs="Tahoma"/>
          <w:position w:val="-10"/>
          <w:sz w:val="24"/>
          <w:szCs w:val="24"/>
        </w:rPr>
        <w:object w:dxaOrig="499" w:dyaOrig="320">
          <v:shape id="_x0000_i1179" type="#_x0000_t75" style="width:24.75pt;height:15.75pt" o:ole="">
            <v:imagedata r:id="rId289" o:title=""/>
          </v:shape>
          <o:OLEObject Type="Embed" ProgID="Equation.DSMT4" ShapeID="_x0000_i1179" DrawAspect="Content" ObjectID="_1495296344" r:id="rId290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 סגורות...</w:t>
      </w:r>
    </w:p>
    <w:p w:rsidR="005B12A4" w:rsidRDefault="005B12A4" w:rsidP="005B12A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6C6B00" w:rsidRDefault="005B12A4" w:rsidP="0063212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rtl/>
        </w:rPr>
        <w:t>נניח בשלילה ש</w:t>
      </w:r>
      <w:r w:rsidR="00D9736B">
        <w:rPr>
          <w:rFonts w:ascii="Tahoma" w:hAnsi="Tahoma" w:cs="Tahoma" w:hint="cs"/>
          <w:sz w:val="24"/>
          <w:szCs w:val="24"/>
          <w:rtl/>
        </w:rPr>
        <w:t>-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80" type="#_x0000_t75" style="width:12pt;height:12.75pt" o:ole="">
            <v:imagedata r:id="rId291" o:title=""/>
          </v:shape>
          <o:OLEObject Type="Embed" ProgID="Equation.DSMT4" ShapeID="_x0000_i1180" DrawAspect="Content" ObjectID="_1495296345" r:id="rId29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לא קשיר אזי קיימות </w:t>
      </w:r>
      <w:r w:rsidRPr="005B12A4">
        <w:rPr>
          <w:rFonts w:ascii="Tahoma" w:hAnsi="Tahoma" w:cs="Tahoma"/>
          <w:position w:val="-10"/>
          <w:sz w:val="24"/>
          <w:szCs w:val="24"/>
        </w:rPr>
        <w:object w:dxaOrig="499" w:dyaOrig="320">
          <v:shape id="_x0000_i1181" type="#_x0000_t75" style="width:24.75pt;height:15.75pt" o:ole="">
            <v:imagedata r:id="rId289" o:title=""/>
          </v:shape>
          <o:OLEObject Type="Embed" ProgID="Equation.DSMT4" ShapeID="_x0000_i1181" DrawAspect="Content" ObjectID="_1495296346" r:id="rId29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זרות, </w:t>
      </w:r>
      <w:r w:rsidR="00775766">
        <w:rPr>
          <w:rFonts w:ascii="Tahoma" w:hAnsi="Tahoma" w:cs="Tahoma" w:hint="cs"/>
          <w:sz w:val="24"/>
          <w:szCs w:val="24"/>
          <w:rtl/>
        </w:rPr>
        <w:t>לא ריקות, ו</w:t>
      </w:r>
      <w:r>
        <w:rPr>
          <w:rFonts w:ascii="Tahoma" w:hAnsi="Tahoma" w:cs="Tahoma" w:hint="cs"/>
          <w:sz w:val="24"/>
          <w:szCs w:val="24"/>
          <w:rtl/>
        </w:rPr>
        <w:t xml:space="preserve">סגורות ב-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82" type="#_x0000_t75" style="width:12pt;height:12.75pt" o:ole="">
            <v:imagedata r:id="rId291" o:title=""/>
          </v:shape>
          <o:OLEObject Type="Embed" ProgID="Equation.DSMT4" ShapeID="_x0000_i1182" DrawAspect="Content" ObjectID="_1495296347" r:id="rId29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</w:t>
      </w:r>
      <w:r w:rsidR="00D9736B">
        <w:rPr>
          <w:rFonts w:ascii="Tahoma" w:hAnsi="Tahoma" w:cs="Tahoma" w:hint="cs"/>
          <w:sz w:val="24"/>
          <w:szCs w:val="24"/>
          <w:rtl/>
        </w:rPr>
        <w:t>-</w:t>
      </w:r>
      <w:r w:rsidRPr="005B12A4">
        <w:rPr>
          <w:rFonts w:ascii="Tahoma" w:hAnsi="Tahoma" w:cs="Tahoma"/>
          <w:position w:val="-6"/>
          <w:sz w:val="24"/>
          <w:szCs w:val="24"/>
        </w:rPr>
        <w:object w:dxaOrig="1080" w:dyaOrig="279">
          <v:shape id="_x0000_i1183" type="#_x0000_t75" style="width:54pt;height:14.25pt" o:ole="">
            <v:imagedata r:id="rId295" o:title=""/>
          </v:shape>
          <o:OLEObject Type="Embed" ProgID="Equation.DSMT4" ShapeID="_x0000_i1183" DrawAspect="Content" ObjectID="_1495296348" r:id="rId296"/>
        </w:object>
      </w:r>
      <w:r w:rsidR="006C6B00">
        <w:rPr>
          <w:rFonts w:ascii="Tahoma" w:hAnsi="Tahoma" w:cs="Tahoma" w:hint="cs"/>
          <w:sz w:val="24"/>
          <w:szCs w:val="24"/>
          <w:rtl/>
        </w:rPr>
        <w:t>. מתקיים</w:t>
      </w:r>
      <w:r w:rsidR="006C6B00" w:rsidRPr="006C6B00">
        <w:rPr>
          <w:rFonts w:ascii="Tahoma" w:hAnsi="Tahoma" w:cs="Tahoma"/>
          <w:position w:val="-14"/>
          <w:sz w:val="24"/>
          <w:szCs w:val="24"/>
        </w:rPr>
        <w:object w:dxaOrig="2700" w:dyaOrig="400">
          <v:shape id="_x0000_i1184" type="#_x0000_t75" style="width:135pt;height:20.25pt" o:ole="">
            <v:imagedata r:id="rId297" o:title=""/>
          </v:shape>
          <o:OLEObject Type="Embed" ProgID="Equation.DSMT4" ShapeID="_x0000_i1184" DrawAspect="Content" ObjectID="_1495296349" r:id="rId298"/>
        </w:object>
      </w:r>
      <w:r w:rsidR="00D9736B">
        <w:rPr>
          <w:rFonts w:ascii="Tahoma" w:hAnsi="Tahoma" w:cs="Tahoma" w:hint="cs"/>
          <w:sz w:val="24"/>
          <w:szCs w:val="24"/>
          <w:rtl/>
        </w:rPr>
        <w:t>כ</w:t>
      </w:r>
      <w:r w:rsidR="006C6B00">
        <w:rPr>
          <w:rFonts w:ascii="Tahoma" w:hAnsi="Tahoma" w:cs="Tahoma" w:hint="cs"/>
          <w:sz w:val="24"/>
          <w:szCs w:val="24"/>
          <w:rtl/>
        </w:rPr>
        <w:t xml:space="preserve">אשר </w:t>
      </w:r>
      <w:r w:rsidR="006C6B00" w:rsidRPr="006C6B00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185" type="#_x0000_t75" style="width:33pt;height:12.75pt" o:ole="">
            <v:imagedata r:id="rId299" o:title=""/>
          </v:shape>
          <o:OLEObject Type="Embed" ProgID="Equation.DSMT4" ShapeID="_x0000_i1185" DrawAspect="Content" ObjectID="_1495296350" r:id="rId300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קשיר ו- </w:t>
      </w:r>
      <w:r w:rsidR="006C6B00" w:rsidRPr="006C6B00">
        <w:rPr>
          <w:rFonts w:ascii="Tahoma" w:hAnsi="Tahoma" w:cs="Tahoma"/>
          <w:position w:val="-10"/>
          <w:sz w:val="24"/>
          <w:szCs w:val="24"/>
        </w:rPr>
        <w:object w:dxaOrig="1340" w:dyaOrig="320">
          <v:shape id="_x0000_i1186" type="#_x0000_t75" style="width:66.75pt;height:15.75pt" o:ole="">
            <v:imagedata r:id="rId301" o:title=""/>
          </v:shape>
          <o:OLEObject Type="Embed" ProgID="Equation.DSMT4" ShapeID="_x0000_i1186" DrawAspect="Content" ObjectID="_1495296351" r:id="rId302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סגורות ב- </w:t>
      </w:r>
      <w:r w:rsidR="006C6B00" w:rsidRPr="006C6B00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187" type="#_x0000_t75" style="width:33pt;height:12.75pt" o:ole="">
            <v:imagedata r:id="rId303" o:title=""/>
          </v:shape>
          <o:OLEObject Type="Embed" ProgID="Equation.DSMT4" ShapeID="_x0000_i1187" DrawAspect="Content" ObjectID="_1495296352" r:id="rId304"/>
        </w:object>
      </w:r>
      <w:r w:rsidR="00D9736B">
        <w:rPr>
          <w:rFonts w:ascii="Tahoma" w:hAnsi="Tahoma" w:cs="Tahoma" w:hint="cs"/>
          <w:sz w:val="24"/>
          <w:szCs w:val="24"/>
          <w:rtl/>
        </w:rPr>
        <w:t xml:space="preserve"> (מדוע?)</w:t>
      </w:r>
      <w:r w:rsidR="006C6B00">
        <w:rPr>
          <w:rFonts w:ascii="Tahoma" w:hAnsi="Tahoma" w:cs="Tahoma" w:hint="cs"/>
          <w:sz w:val="24"/>
          <w:szCs w:val="24"/>
          <w:rtl/>
        </w:rPr>
        <w:t xml:space="preserve">. בה"כ </w:t>
      </w:r>
      <w:r w:rsidR="006C6B00" w:rsidRPr="006C6B00">
        <w:rPr>
          <w:rFonts w:ascii="Tahoma" w:hAnsi="Tahoma" w:cs="Tahoma"/>
          <w:position w:val="-10"/>
          <w:sz w:val="24"/>
          <w:szCs w:val="24"/>
        </w:rPr>
        <w:object w:dxaOrig="2780" w:dyaOrig="320">
          <v:shape id="_x0000_i1188" type="#_x0000_t75" style="width:138.75pt;height:15.75pt" o:ole="">
            <v:imagedata r:id="rId305" o:title=""/>
          </v:shape>
          <o:OLEObject Type="Embed" ProgID="Equation.DSMT4" ShapeID="_x0000_i1188" DrawAspect="Content" ObjectID="_1495296353" r:id="rId306"/>
        </w:object>
      </w:r>
      <w:r w:rsidR="006C6B00">
        <w:rPr>
          <w:rFonts w:ascii="Tahoma" w:hAnsi="Tahoma" w:cs="Tahoma" w:hint="cs"/>
          <w:sz w:val="24"/>
          <w:szCs w:val="24"/>
          <w:rtl/>
        </w:rPr>
        <w:t>. מתקיים</w:t>
      </w:r>
      <w:r w:rsidR="006C6B00" w:rsidRPr="006C6B00">
        <w:rPr>
          <w:rFonts w:ascii="Tahoma" w:hAnsi="Tahoma" w:cs="Tahoma"/>
          <w:position w:val="-14"/>
          <w:sz w:val="24"/>
          <w:szCs w:val="24"/>
        </w:rPr>
        <w:object w:dxaOrig="2100" w:dyaOrig="400">
          <v:shape id="_x0000_i1189" type="#_x0000_t75" style="width:105pt;height:20.25pt" o:ole="">
            <v:imagedata r:id="rId307" o:title=""/>
          </v:shape>
          <o:OLEObject Type="Embed" ProgID="Equation.DSMT4" ShapeID="_x0000_i1189" DrawAspect="Content" ObjectID="_1495296354" r:id="rId308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כאשר </w:t>
      </w:r>
      <w:r w:rsidR="006C6B00" w:rsidRPr="006C6B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90" type="#_x0000_t75" style="width:12.75pt;height:14.25pt" o:ole="">
            <v:imagedata r:id="rId309" o:title=""/>
          </v:shape>
          <o:OLEObject Type="Embed" ProgID="Equation.DSMT4" ShapeID="_x0000_i1190" DrawAspect="Content" ObjectID="_1495296355" r:id="rId310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זר ל- </w:t>
      </w:r>
      <w:r w:rsidR="006C6B00" w:rsidRPr="006C6B00">
        <w:rPr>
          <w:rFonts w:ascii="Tahoma" w:hAnsi="Tahoma" w:cs="Tahoma"/>
          <w:position w:val="-6"/>
          <w:sz w:val="24"/>
          <w:szCs w:val="24"/>
        </w:rPr>
        <w:object w:dxaOrig="660" w:dyaOrig="279">
          <v:shape id="_x0000_i1191" type="#_x0000_t75" style="width:33pt;height:14.25pt" o:ole="">
            <v:imagedata r:id="rId311" o:title=""/>
          </v:shape>
          <o:OLEObject Type="Embed" ProgID="Equation.DSMT4" ShapeID="_x0000_i1191" DrawAspect="Content" ObjectID="_1495296356" r:id="rId312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(שכן </w:t>
      </w:r>
      <w:r w:rsidR="006C6B00" w:rsidRPr="006C6B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92" type="#_x0000_t75" style="width:12.75pt;height:14.25pt" o:ole="">
            <v:imagedata r:id="rId309" o:title=""/>
          </v:shape>
          <o:OLEObject Type="Embed" ProgID="Equation.DSMT4" ShapeID="_x0000_i1192" DrawAspect="Content" ObjectID="_1495296357" r:id="rId313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זר ל- </w:t>
      </w:r>
      <w:r w:rsidR="006C6B00" w:rsidRPr="006C6B00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193" type="#_x0000_t75" style="width:12pt;height:14.25pt" o:ole="">
            <v:imagedata r:id="rId314" o:title=""/>
          </v:shape>
          <o:OLEObject Type="Embed" ProgID="Equation.DSMT4" ShapeID="_x0000_i1193" DrawAspect="Content" ObjectID="_1495296358" r:id="rId315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ו- </w:t>
      </w:r>
      <w:r w:rsidR="006C6B00" w:rsidRPr="006C6B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94" type="#_x0000_t75" style="width:12.75pt;height:14.25pt" o:ole="">
            <v:imagedata r:id="rId309" o:title=""/>
          </v:shape>
          <o:OLEObject Type="Embed" ProgID="Equation.DSMT4" ShapeID="_x0000_i1194" DrawAspect="Content" ObjectID="_1495296359" r:id="rId316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זר ל- </w:t>
      </w:r>
      <w:r w:rsidR="006C6B00" w:rsidRPr="006C6B00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95" type="#_x0000_t75" style="width:12pt;height:12.75pt" o:ole="">
            <v:imagedata r:id="rId317" o:title=""/>
          </v:shape>
          <o:OLEObject Type="Embed" ProgID="Equation.DSMT4" ShapeID="_x0000_i1195" DrawAspect="Content" ObjectID="_1495296360" r:id="rId318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), כמו כן  </w:t>
      </w:r>
      <w:r w:rsidR="006C6B00" w:rsidRPr="006C6B00">
        <w:rPr>
          <w:rFonts w:ascii="Tahoma" w:hAnsi="Tahoma" w:cs="Tahoma"/>
          <w:position w:val="-10"/>
          <w:sz w:val="24"/>
          <w:szCs w:val="24"/>
        </w:rPr>
        <w:object w:dxaOrig="920" w:dyaOrig="320">
          <v:shape id="_x0000_i1196" type="#_x0000_t75" style="width:45.75pt;height:15.75pt" o:ole="">
            <v:imagedata r:id="rId319" o:title=""/>
          </v:shape>
          <o:OLEObject Type="Embed" ProgID="Equation.DSMT4" ShapeID="_x0000_i1196" DrawAspect="Content" ObjectID="_1495296361" r:id="rId320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לא ריקות. לבסוף, </w:t>
      </w:r>
      <w:r w:rsidR="00CF336A">
        <w:rPr>
          <w:rFonts w:ascii="Tahoma" w:hAnsi="Tahoma" w:cs="Tahoma" w:hint="cs"/>
          <w:sz w:val="24"/>
          <w:szCs w:val="24"/>
          <w:rtl/>
        </w:rPr>
        <w:t>ניתן להסיק ש-</w:t>
      </w:r>
      <w:r w:rsidR="00775766" w:rsidRPr="006C6B00">
        <w:rPr>
          <w:rFonts w:ascii="Tahoma" w:hAnsi="Tahoma" w:cs="Tahoma"/>
          <w:position w:val="-10"/>
          <w:sz w:val="24"/>
          <w:szCs w:val="24"/>
        </w:rPr>
        <w:object w:dxaOrig="920" w:dyaOrig="320">
          <v:shape id="_x0000_i1197" type="#_x0000_t75" style="width:45.75pt;height:15.75pt" o:ole="">
            <v:imagedata r:id="rId319" o:title=""/>
          </v:shape>
          <o:OLEObject Type="Embed" ProgID="Equation.DSMT4" ShapeID="_x0000_i1197" DrawAspect="Content" ObjectID="_1495296362" r:id="rId321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 סגורות ב- </w:t>
      </w:r>
      <w:r w:rsidR="00775766" w:rsidRPr="00775766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198" type="#_x0000_t75" style="width:33pt;height:12.75pt" o:ole="">
            <v:imagedata r:id="rId322" o:title=""/>
          </v:shape>
          <o:OLEObject Type="Embed" ProgID="Equation.DSMT4" ShapeID="_x0000_i1198" DrawAspect="Content" ObjectID="_1495296363" r:id="rId323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מכך ש </w:t>
      </w:r>
      <w:r w:rsidR="00775766" w:rsidRPr="005B12A4">
        <w:rPr>
          <w:rFonts w:ascii="Tahoma" w:hAnsi="Tahoma" w:cs="Tahoma"/>
          <w:position w:val="-10"/>
          <w:sz w:val="24"/>
          <w:szCs w:val="24"/>
        </w:rPr>
        <w:object w:dxaOrig="499" w:dyaOrig="320">
          <v:shape id="_x0000_i1199" type="#_x0000_t75" style="width:24.75pt;height:15.75pt" o:ole="">
            <v:imagedata r:id="rId289" o:title=""/>
          </v:shape>
          <o:OLEObject Type="Embed" ProgID="Equation.DSMT4" ShapeID="_x0000_i1199" DrawAspect="Content" ObjectID="_1495296364" r:id="rId324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סגורות ב- </w:t>
      </w:r>
      <w:r w:rsidR="006C6B00"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00" type="#_x0000_t75" style="width:12pt;height:12.75pt" o:ole="">
            <v:imagedata r:id="rId291" o:title=""/>
          </v:shape>
          <o:OLEObject Type="Embed" ProgID="Equation.DSMT4" ShapeID="_x0000_i1200" DrawAspect="Content" ObjectID="_1495296365" r:id="rId325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וכן </w:t>
      </w:r>
      <w:r w:rsidR="006C6B00" w:rsidRPr="006C6B00">
        <w:rPr>
          <w:rFonts w:ascii="Tahoma" w:hAnsi="Tahoma" w:cs="Tahoma"/>
          <w:position w:val="-10"/>
          <w:sz w:val="24"/>
          <w:szCs w:val="24"/>
        </w:rPr>
        <w:object w:dxaOrig="480" w:dyaOrig="320">
          <v:shape id="_x0000_i1201" type="#_x0000_t75" style="width:24pt;height:15.75pt" o:ole="">
            <v:imagedata r:id="rId326" o:title=""/>
          </v:shape>
          <o:OLEObject Type="Embed" ProgID="Equation.DSMT4" ShapeID="_x0000_i1201" DrawAspect="Content" ObjectID="_1495296366" r:id="rId327"/>
        </w:object>
      </w:r>
      <w:r w:rsidR="006C6B00">
        <w:rPr>
          <w:rFonts w:ascii="Tahoma" w:hAnsi="Tahoma" w:cs="Tahoma" w:hint="cs"/>
          <w:sz w:val="24"/>
          <w:szCs w:val="24"/>
          <w:rtl/>
        </w:rPr>
        <w:t xml:space="preserve"> סגורות ב-</w:t>
      </w:r>
      <w:r w:rsidR="006C6B00" w:rsidRPr="0052441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02" type="#_x0000_t75" style="width:14.25pt;height:12.75pt" o:ole="">
            <v:imagedata r:id="rId253" o:title=""/>
          </v:shape>
          <o:OLEObject Type="Embed" ProgID="Equation.DSMT4" ShapeID="_x0000_i1202" DrawAspect="Content" ObjectID="_1495296367" r:id="rId328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. כמובן שהפירוק </w:t>
      </w:r>
      <w:r w:rsidR="00775766" w:rsidRPr="006C6B00">
        <w:rPr>
          <w:rFonts w:ascii="Tahoma" w:hAnsi="Tahoma" w:cs="Tahoma"/>
          <w:position w:val="-14"/>
          <w:sz w:val="24"/>
          <w:szCs w:val="24"/>
        </w:rPr>
        <w:object w:dxaOrig="2100" w:dyaOrig="400">
          <v:shape id="_x0000_i1203" type="#_x0000_t75" style="width:105pt;height:20.25pt" o:ole="">
            <v:imagedata r:id="rId307" o:title=""/>
          </v:shape>
          <o:OLEObject Type="Embed" ProgID="Equation.DSMT4" ShapeID="_x0000_i1203" DrawAspect="Content" ObjectID="_1495296368" r:id="rId329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 סותר</w:t>
      </w:r>
      <w:r w:rsidR="00632124">
        <w:rPr>
          <w:rFonts w:ascii="Tahoma" w:hAnsi="Tahoma" w:cs="Tahoma" w:hint="cs"/>
          <w:sz w:val="24"/>
          <w:szCs w:val="24"/>
          <w:rtl/>
        </w:rPr>
        <w:t>,</w:t>
      </w:r>
      <w:r w:rsidR="00775766">
        <w:rPr>
          <w:rFonts w:ascii="Tahoma" w:hAnsi="Tahoma" w:cs="Tahoma" w:hint="cs"/>
          <w:sz w:val="24"/>
          <w:szCs w:val="24"/>
          <w:rtl/>
        </w:rPr>
        <w:t xml:space="preserve"> לאור כל מה שציינו לעיל</w:t>
      </w:r>
      <w:r w:rsidR="00632124">
        <w:rPr>
          <w:rFonts w:ascii="Tahoma" w:hAnsi="Tahoma" w:cs="Tahoma" w:hint="cs"/>
          <w:sz w:val="24"/>
          <w:szCs w:val="24"/>
          <w:rtl/>
        </w:rPr>
        <w:t>,</w:t>
      </w:r>
      <w:r w:rsidR="00775766">
        <w:rPr>
          <w:rFonts w:ascii="Tahoma" w:hAnsi="Tahoma" w:cs="Tahoma" w:hint="cs"/>
          <w:sz w:val="24"/>
          <w:szCs w:val="24"/>
          <w:rtl/>
        </w:rPr>
        <w:t xml:space="preserve"> את קשירות </w:t>
      </w:r>
      <w:r w:rsidR="00775766" w:rsidRPr="00775766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204" type="#_x0000_t75" style="width:33pt;height:12.75pt" o:ole="">
            <v:imagedata r:id="rId330" o:title=""/>
          </v:shape>
          <o:OLEObject Type="Embed" ProgID="Equation.DSMT4" ShapeID="_x0000_i1204" DrawAspect="Content" ObjectID="_1495296369" r:id="rId331"/>
        </w:object>
      </w:r>
      <w:r w:rsidR="00775766">
        <w:rPr>
          <w:rFonts w:ascii="Tahoma" w:hAnsi="Tahoma" w:cs="Tahoma" w:hint="cs"/>
          <w:sz w:val="24"/>
          <w:szCs w:val="24"/>
          <w:rtl/>
        </w:rPr>
        <w:t xml:space="preserve">. </w:t>
      </w:r>
    </w:p>
    <w:p w:rsidR="009765B0" w:rsidRPr="005B12A4" w:rsidRDefault="009765B0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sectPr w:rsidR="009765B0" w:rsidRPr="005B12A4" w:rsidSect="003710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67" w:rsidRDefault="008F2367" w:rsidP="00C6543B">
      <w:pPr>
        <w:spacing w:after="0" w:line="240" w:lineRule="auto"/>
      </w:pPr>
      <w:r>
        <w:separator/>
      </w:r>
    </w:p>
  </w:endnote>
  <w:endnote w:type="continuationSeparator" w:id="1">
    <w:p w:rsidR="008F2367" w:rsidRDefault="008F2367" w:rsidP="00C6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67" w:rsidRDefault="008F2367" w:rsidP="00C6543B">
      <w:pPr>
        <w:spacing w:after="0" w:line="240" w:lineRule="auto"/>
      </w:pPr>
      <w:r>
        <w:separator/>
      </w:r>
    </w:p>
  </w:footnote>
  <w:footnote w:type="continuationSeparator" w:id="1">
    <w:p w:rsidR="008F2367" w:rsidRDefault="008F2367" w:rsidP="00C6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2446"/>
    <w:multiLevelType w:val="hybridMultilevel"/>
    <w:tmpl w:val="D43EFA0C"/>
    <w:lvl w:ilvl="0" w:tplc="277E58C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10BF1"/>
    <w:multiLevelType w:val="hybridMultilevel"/>
    <w:tmpl w:val="B3D6AE92"/>
    <w:lvl w:ilvl="0" w:tplc="C0A4EB06">
      <w:start w:val="1"/>
      <w:numFmt w:val="hebrew1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5B19E7"/>
    <w:multiLevelType w:val="hybridMultilevel"/>
    <w:tmpl w:val="092E8E54"/>
    <w:lvl w:ilvl="0" w:tplc="9A6C89B0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ED0FBD"/>
    <w:multiLevelType w:val="hybridMultilevel"/>
    <w:tmpl w:val="C824C830"/>
    <w:lvl w:ilvl="0" w:tplc="93862A7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63E"/>
    <w:rsid w:val="000132B4"/>
    <w:rsid w:val="000225EE"/>
    <w:rsid w:val="0005318E"/>
    <w:rsid w:val="0007060E"/>
    <w:rsid w:val="000B6129"/>
    <w:rsid w:val="00120873"/>
    <w:rsid w:val="001802B7"/>
    <w:rsid w:val="001C7D51"/>
    <w:rsid w:val="001E6E1D"/>
    <w:rsid w:val="002E278B"/>
    <w:rsid w:val="002F0A7E"/>
    <w:rsid w:val="002F7C8C"/>
    <w:rsid w:val="00305EAE"/>
    <w:rsid w:val="0031052B"/>
    <w:rsid w:val="00330DD8"/>
    <w:rsid w:val="00334D99"/>
    <w:rsid w:val="00371094"/>
    <w:rsid w:val="00384202"/>
    <w:rsid w:val="003C663E"/>
    <w:rsid w:val="0047082D"/>
    <w:rsid w:val="00480673"/>
    <w:rsid w:val="00480F25"/>
    <w:rsid w:val="00481EEC"/>
    <w:rsid w:val="004B3869"/>
    <w:rsid w:val="004C0453"/>
    <w:rsid w:val="004C693A"/>
    <w:rsid w:val="00524417"/>
    <w:rsid w:val="00536E80"/>
    <w:rsid w:val="005749B8"/>
    <w:rsid w:val="00584D43"/>
    <w:rsid w:val="005B12A4"/>
    <w:rsid w:val="005B6EF7"/>
    <w:rsid w:val="00630FB2"/>
    <w:rsid w:val="00632124"/>
    <w:rsid w:val="006C6B00"/>
    <w:rsid w:val="006F771C"/>
    <w:rsid w:val="00705321"/>
    <w:rsid w:val="007418AB"/>
    <w:rsid w:val="00763E61"/>
    <w:rsid w:val="00775766"/>
    <w:rsid w:val="007B106E"/>
    <w:rsid w:val="007D2C5A"/>
    <w:rsid w:val="00845320"/>
    <w:rsid w:val="00873FBE"/>
    <w:rsid w:val="008D7184"/>
    <w:rsid w:val="008E2211"/>
    <w:rsid w:val="008E39E4"/>
    <w:rsid w:val="008F2367"/>
    <w:rsid w:val="008F3F51"/>
    <w:rsid w:val="009241CD"/>
    <w:rsid w:val="009765B0"/>
    <w:rsid w:val="00987D74"/>
    <w:rsid w:val="009D2DCF"/>
    <w:rsid w:val="009F18B7"/>
    <w:rsid w:val="00A10898"/>
    <w:rsid w:val="00A25AC3"/>
    <w:rsid w:val="00A33DFB"/>
    <w:rsid w:val="00AC3765"/>
    <w:rsid w:val="00AD562F"/>
    <w:rsid w:val="00AD7B98"/>
    <w:rsid w:val="00BC6198"/>
    <w:rsid w:val="00BD4E04"/>
    <w:rsid w:val="00C3407A"/>
    <w:rsid w:val="00C6543B"/>
    <w:rsid w:val="00C80D03"/>
    <w:rsid w:val="00CB6209"/>
    <w:rsid w:val="00CC5434"/>
    <w:rsid w:val="00CF336A"/>
    <w:rsid w:val="00CF66D6"/>
    <w:rsid w:val="00D026BB"/>
    <w:rsid w:val="00D1472D"/>
    <w:rsid w:val="00D61565"/>
    <w:rsid w:val="00D71DA0"/>
    <w:rsid w:val="00D82E5C"/>
    <w:rsid w:val="00D9736B"/>
    <w:rsid w:val="00DD01F3"/>
    <w:rsid w:val="00DD1E8A"/>
    <w:rsid w:val="00DE25D9"/>
    <w:rsid w:val="00DE747D"/>
    <w:rsid w:val="00E002BA"/>
    <w:rsid w:val="00E745EA"/>
    <w:rsid w:val="00EB3103"/>
    <w:rsid w:val="00EC6027"/>
    <w:rsid w:val="00EE0FAA"/>
    <w:rsid w:val="00F73059"/>
    <w:rsid w:val="00FC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5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3059"/>
    <w:pPr>
      <w:bidi/>
    </w:pPr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30FB2"/>
    <w:pPr>
      <w:ind w:left="720"/>
      <w:contextualSpacing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630FB2"/>
    <w:rPr>
      <w:rFonts w:ascii="Calibri" w:hAnsi="Calibri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30FB2"/>
    <w:pPr>
      <w:tabs>
        <w:tab w:val="center" w:pos="4160"/>
        <w:tab w:val="right" w:pos="8300"/>
      </w:tabs>
    </w:pPr>
    <w:rPr>
      <w:rFonts w:ascii="Arial" w:hAnsi="Arial"/>
    </w:rPr>
  </w:style>
  <w:style w:type="character" w:customStyle="1" w:styleId="MTDisplayEquationChar">
    <w:name w:val="MTDisplayEquation Char"/>
    <w:link w:val="MTDisplayEquation"/>
    <w:uiPriority w:val="99"/>
    <w:locked/>
    <w:rsid w:val="00630FB2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708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08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80D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D0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0D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D0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33.wmf"/><Relationship Id="rId303" Type="http://schemas.openxmlformats.org/officeDocument/2006/relationships/image" Target="media/image135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0.wmf"/><Relationship Id="rId159" Type="http://schemas.openxmlformats.org/officeDocument/2006/relationships/image" Target="media/image70.wmf"/><Relationship Id="rId324" Type="http://schemas.openxmlformats.org/officeDocument/2006/relationships/oleObject" Target="embeddings/oleObject175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5.wmf"/><Relationship Id="rId205" Type="http://schemas.openxmlformats.org/officeDocument/2006/relationships/oleObject" Target="embeddings/oleObject108.bin"/><Relationship Id="rId226" Type="http://schemas.openxmlformats.org/officeDocument/2006/relationships/oleObject" Target="embeddings/oleObject120.bin"/><Relationship Id="rId247" Type="http://schemas.openxmlformats.org/officeDocument/2006/relationships/image" Target="media/image111.wmf"/><Relationship Id="rId107" Type="http://schemas.openxmlformats.org/officeDocument/2006/relationships/image" Target="media/image47.wmf"/><Relationship Id="rId268" Type="http://schemas.openxmlformats.org/officeDocument/2006/relationships/oleObject" Target="embeddings/oleObject141.bin"/><Relationship Id="rId289" Type="http://schemas.openxmlformats.org/officeDocument/2006/relationships/image" Target="media/image129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2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5.wmf"/><Relationship Id="rId314" Type="http://schemas.openxmlformats.org/officeDocument/2006/relationships/image" Target="media/image140.wmf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4.bin"/><Relationship Id="rId181" Type="http://schemas.openxmlformats.org/officeDocument/2006/relationships/image" Target="media/image80.wmf"/><Relationship Id="rId216" Type="http://schemas.openxmlformats.org/officeDocument/2006/relationships/oleObject" Target="embeddings/oleObject114.bin"/><Relationship Id="rId237" Type="http://schemas.openxmlformats.org/officeDocument/2006/relationships/image" Target="media/image106.wmf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5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3.bin"/><Relationship Id="rId325" Type="http://schemas.openxmlformats.org/officeDocument/2006/relationships/oleObject" Target="embeddings/oleObject176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1.bin"/><Relationship Id="rId206" Type="http://schemas.openxmlformats.org/officeDocument/2006/relationships/image" Target="media/image92.wmf"/><Relationship Id="rId227" Type="http://schemas.openxmlformats.org/officeDocument/2006/relationships/image" Target="media/image101.wmf"/><Relationship Id="rId248" Type="http://schemas.openxmlformats.org/officeDocument/2006/relationships/oleObject" Target="embeddings/oleObject131.bin"/><Relationship Id="rId269" Type="http://schemas.openxmlformats.org/officeDocument/2006/relationships/oleObject" Target="embeddings/oleObject142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7.wmf"/><Relationship Id="rId280" Type="http://schemas.openxmlformats.org/officeDocument/2006/relationships/oleObject" Target="embeddings/oleObject149.bin"/><Relationship Id="rId315" Type="http://schemas.openxmlformats.org/officeDocument/2006/relationships/oleObject" Target="embeddings/oleObject169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1.wmf"/><Relationship Id="rId161" Type="http://schemas.openxmlformats.org/officeDocument/2006/relationships/image" Target="media/image71.wmf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5.bin"/><Relationship Id="rId6" Type="http://schemas.openxmlformats.org/officeDocument/2006/relationships/endnotes" Target="endnotes.xml"/><Relationship Id="rId238" Type="http://schemas.openxmlformats.org/officeDocument/2006/relationships/oleObject" Target="embeddings/oleObject126.bin"/><Relationship Id="rId259" Type="http://schemas.openxmlformats.org/officeDocument/2006/relationships/image" Target="media/image117.wmf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image" Target="media/image122.wmf"/><Relationship Id="rId291" Type="http://schemas.openxmlformats.org/officeDocument/2006/relationships/image" Target="media/image130.wmf"/><Relationship Id="rId305" Type="http://schemas.openxmlformats.org/officeDocument/2006/relationships/image" Target="media/image136.wmf"/><Relationship Id="rId326" Type="http://schemas.openxmlformats.org/officeDocument/2006/relationships/image" Target="media/image144.wmf"/><Relationship Id="rId44" Type="http://schemas.openxmlformats.org/officeDocument/2006/relationships/image" Target="media/image19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51" Type="http://schemas.openxmlformats.org/officeDocument/2006/relationships/image" Target="media/image66.wmf"/><Relationship Id="rId172" Type="http://schemas.openxmlformats.org/officeDocument/2006/relationships/oleObject" Target="embeddings/oleObject91.bin"/><Relationship Id="rId193" Type="http://schemas.openxmlformats.org/officeDocument/2006/relationships/image" Target="media/image86.wmf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1.bin"/><Relationship Id="rId249" Type="http://schemas.openxmlformats.org/officeDocument/2006/relationships/image" Target="media/image112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37.bin"/><Relationship Id="rId281" Type="http://schemas.openxmlformats.org/officeDocument/2006/relationships/image" Target="media/image126.wmf"/><Relationship Id="rId316" Type="http://schemas.openxmlformats.org/officeDocument/2006/relationships/oleObject" Target="embeddings/oleObject170.bin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4.bin"/><Relationship Id="rId7" Type="http://schemas.openxmlformats.org/officeDocument/2006/relationships/image" Target="media/image1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1.wmf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7.wmf"/><Relationship Id="rId250" Type="http://schemas.openxmlformats.org/officeDocument/2006/relationships/oleObject" Target="embeddings/oleObject132.bin"/><Relationship Id="rId271" Type="http://schemas.openxmlformats.org/officeDocument/2006/relationships/oleObject" Target="embeddings/oleObject143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4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77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2.bin"/><Relationship Id="rId208" Type="http://schemas.openxmlformats.org/officeDocument/2006/relationships/image" Target="media/image93.wmf"/><Relationship Id="rId229" Type="http://schemas.openxmlformats.org/officeDocument/2006/relationships/image" Target="media/image102.wmf"/><Relationship Id="rId240" Type="http://schemas.openxmlformats.org/officeDocument/2006/relationships/oleObject" Target="embeddings/oleObject127.bin"/><Relationship Id="rId261" Type="http://schemas.openxmlformats.org/officeDocument/2006/relationships/image" Target="media/image118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50.bin"/><Relationship Id="rId317" Type="http://schemas.openxmlformats.org/officeDocument/2006/relationships/image" Target="media/image141.w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189" Type="http://schemas.openxmlformats.org/officeDocument/2006/relationships/image" Target="media/image84.wmf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0" Type="http://schemas.openxmlformats.org/officeDocument/2006/relationships/oleObject" Target="embeddings/oleObject122.bin"/><Relationship Id="rId235" Type="http://schemas.openxmlformats.org/officeDocument/2006/relationships/image" Target="media/image105.wmf"/><Relationship Id="rId251" Type="http://schemas.openxmlformats.org/officeDocument/2006/relationships/image" Target="media/image113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4.wmf"/><Relationship Id="rId298" Type="http://schemas.openxmlformats.org/officeDocument/2006/relationships/oleObject" Target="embeddings/oleObject160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272" Type="http://schemas.openxmlformats.org/officeDocument/2006/relationships/image" Target="media/image123.wmf"/><Relationship Id="rId293" Type="http://schemas.openxmlformats.org/officeDocument/2006/relationships/oleObject" Target="embeddings/oleObject157.bin"/><Relationship Id="rId302" Type="http://schemas.openxmlformats.org/officeDocument/2006/relationships/oleObject" Target="embeddings/oleObject162.bin"/><Relationship Id="rId307" Type="http://schemas.openxmlformats.org/officeDocument/2006/relationships/image" Target="media/image137.wmf"/><Relationship Id="rId323" Type="http://schemas.openxmlformats.org/officeDocument/2006/relationships/oleObject" Target="embeddings/oleObject174.bin"/><Relationship Id="rId328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1.wmf"/><Relationship Id="rId220" Type="http://schemas.openxmlformats.org/officeDocument/2006/relationships/oleObject" Target="embeddings/oleObject117.bin"/><Relationship Id="rId225" Type="http://schemas.openxmlformats.org/officeDocument/2006/relationships/image" Target="media/image100.wmf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4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262" Type="http://schemas.openxmlformats.org/officeDocument/2006/relationships/oleObject" Target="embeddings/oleObject138.bin"/><Relationship Id="rId283" Type="http://schemas.openxmlformats.org/officeDocument/2006/relationships/image" Target="media/image127.wmf"/><Relationship Id="rId313" Type="http://schemas.openxmlformats.org/officeDocument/2006/relationships/oleObject" Target="embeddings/oleObject168.bin"/><Relationship Id="rId318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33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10" Type="http://schemas.openxmlformats.org/officeDocument/2006/relationships/image" Target="media/image94.wmf"/><Relationship Id="rId215" Type="http://schemas.openxmlformats.org/officeDocument/2006/relationships/image" Target="media/image96.wmf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6.wmf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3.wmf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4.bin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5.bin"/><Relationship Id="rId329" Type="http://schemas.openxmlformats.org/officeDocument/2006/relationships/oleObject" Target="embeddings/oleObject179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3.bin"/><Relationship Id="rId200" Type="http://schemas.openxmlformats.org/officeDocument/2006/relationships/image" Target="media/image89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8.wmf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9.wmf"/><Relationship Id="rId284" Type="http://schemas.openxmlformats.org/officeDocument/2006/relationships/oleObject" Target="embeddings/oleObject151.bin"/><Relationship Id="rId319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3.wmf"/><Relationship Id="rId330" Type="http://schemas.openxmlformats.org/officeDocument/2006/relationships/image" Target="media/image145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1.bin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4.wmf"/><Relationship Id="rId274" Type="http://schemas.openxmlformats.org/officeDocument/2006/relationships/oleObject" Target="embeddings/oleObject145.bin"/><Relationship Id="rId295" Type="http://schemas.openxmlformats.org/officeDocument/2006/relationships/image" Target="media/image131.wmf"/><Relationship Id="rId309" Type="http://schemas.openxmlformats.org/officeDocument/2006/relationships/image" Target="media/image13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72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8.wmf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9.wmf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2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24" Type="http://schemas.openxmlformats.org/officeDocument/2006/relationships/image" Target="media/image55.wmf"/><Relationship Id="rId310" Type="http://schemas.openxmlformats.org/officeDocument/2006/relationships/oleObject" Target="embeddings/oleObject166.bin"/><Relationship Id="rId70" Type="http://schemas.openxmlformats.org/officeDocument/2006/relationships/image" Target="media/image30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3.wmf"/><Relationship Id="rId331" Type="http://schemas.openxmlformats.org/officeDocument/2006/relationships/oleObject" Target="embeddings/oleObject180.bin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image" Target="media/image104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1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73.bin"/><Relationship Id="rId202" Type="http://schemas.openxmlformats.org/officeDocument/2006/relationships/image" Target="media/image90.wmf"/><Relationship Id="rId223" Type="http://schemas.openxmlformats.org/officeDocument/2006/relationships/image" Target="media/image99.wmf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oleObject" Target="embeddings/oleObject153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311" Type="http://schemas.openxmlformats.org/officeDocument/2006/relationships/image" Target="media/image139.wmf"/><Relationship Id="rId332" Type="http://schemas.openxmlformats.org/officeDocument/2006/relationships/fontTable" Target="fontTable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5.wmf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2.wmf"/><Relationship Id="rId40" Type="http://schemas.openxmlformats.org/officeDocument/2006/relationships/image" Target="media/image17.wmf"/><Relationship Id="rId115" Type="http://schemas.openxmlformats.org/officeDocument/2006/relationships/image" Target="media/image51.wmf"/><Relationship Id="rId136" Type="http://schemas.openxmlformats.org/officeDocument/2006/relationships/image" Target="media/image59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4.bin"/><Relationship Id="rId301" Type="http://schemas.openxmlformats.org/officeDocument/2006/relationships/image" Target="media/image134.wmf"/><Relationship Id="rId322" Type="http://schemas.openxmlformats.org/officeDocument/2006/relationships/image" Target="media/image143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9.bin"/><Relationship Id="rId245" Type="http://schemas.openxmlformats.org/officeDocument/2006/relationships/image" Target="media/image110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7.bin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1454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תרגיל בית 8 - טופולוגיה</vt:lpstr>
      <vt:lpstr>תרגיל בית 8 - טופולוגיה</vt:lpstr>
    </vt:vector>
  </TitlesOfParts>
  <Company>Hewlett-Packard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בית 8 - טופולוגיה</dc:title>
  <dc:creator>HP</dc:creator>
  <cp:lastModifiedBy>תעעמער</cp:lastModifiedBy>
  <cp:revision>21</cp:revision>
  <dcterms:created xsi:type="dcterms:W3CDTF">2014-05-04T16:37:00Z</dcterms:created>
  <dcterms:modified xsi:type="dcterms:W3CDTF">2015-06-08T15:53:00Z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