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536" w:rsidRDefault="00705536" w:rsidP="0088766E">
      <w:pPr>
        <w:spacing w:line="240" w:lineRule="auto"/>
        <w:rPr>
          <w:b/>
          <w:bCs/>
          <w:sz w:val="16"/>
          <w:szCs w:val="16"/>
          <w:u w:val="single"/>
          <w:rtl/>
        </w:rPr>
      </w:pPr>
      <w:r>
        <w:rPr>
          <w:rFonts w:hint="cs"/>
          <w:b/>
          <w:bCs/>
          <w:sz w:val="16"/>
          <w:szCs w:val="16"/>
          <w:u w:val="single"/>
          <w:rtl/>
        </w:rPr>
        <w:t>בס"ד דף טרור חשמל:</w:t>
      </w:r>
      <w:r w:rsidR="0088766E">
        <w:rPr>
          <w:rFonts w:hint="cs"/>
          <w:b/>
          <w:bCs/>
          <w:sz w:val="16"/>
          <w:szCs w:val="16"/>
          <w:u w:val="single"/>
          <w:rtl/>
        </w:rPr>
        <w:t xml:space="preserve"> </w:t>
      </w:r>
    </w:p>
    <w:p w:rsidR="0088766E" w:rsidRDefault="0088766E" w:rsidP="0088766E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כוח קולון: </w:t>
      </w:r>
      <m:oMath>
        <m:r>
          <w:rPr>
            <w:rFonts w:ascii="Cambria Math" w:hAnsi="Cambria Math"/>
            <w:sz w:val="16"/>
            <w:szCs w:val="16"/>
          </w:rPr>
          <m:t>F=</m:t>
        </m:r>
        <m:f>
          <m:fPr>
            <m:ctrlPr>
              <w:rPr>
                <w:rFonts w:ascii="Cambria Math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hAnsi="Cambria Math"/>
                <w:sz w:val="16"/>
                <w:szCs w:val="16"/>
              </w:rPr>
              <m:t>k</m:t>
            </m:r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r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16"/>
                    <w:szCs w:val="16"/>
                  </w:rPr>
                  <m:t>2</m:t>
                </m:r>
              </m:sup>
            </m:sSup>
          </m:den>
        </m:f>
      </m:oMath>
      <w:r>
        <w:rPr>
          <w:rFonts w:eastAsiaTheme="minorEastAsia" w:hint="cs"/>
          <w:sz w:val="16"/>
          <w:szCs w:val="16"/>
          <w:rtl/>
        </w:rPr>
        <w:t xml:space="preserve">                             </w:t>
      </w:r>
    </w:p>
    <w:p w:rsidR="003B7BE0" w:rsidRPr="00203D10" w:rsidRDefault="0088766E" w:rsidP="0088766E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 </w:t>
      </w:r>
      <w:proofErr w:type="spellStart"/>
      <w:r>
        <w:rPr>
          <w:rFonts w:eastAsiaTheme="minorEastAsia" w:hint="cs"/>
          <w:sz w:val="16"/>
          <w:szCs w:val="16"/>
          <w:rtl/>
        </w:rPr>
        <w:t>פרמיטיביות</w:t>
      </w:r>
      <w:proofErr w:type="spellEnd"/>
      <w:r>
        <w:rPr>
          <w:rFonts w:eastAsiaTheme="minorEastAsia" w:hint="cs"/>
          <w:sz w:val="16"/>
          <w:szCs w:val="16"/>
          <w:rtl/>
        </w:rPr>
        <w:t xml:space="preserve"> חשמלית בוואקום: </w:t>
      </w:r>
      <m:oMath>
        <m:r>
          <w:rPr>
            <w:rFonts w:ascii="Cambria Math" w:eastAsiaTheme="minorEastAsia" w:hAnsi="Cambria Math"/>
            <w:sz w:val="16"/>
            <w:szCs w:val="16"/>
          </w:rPr>
          <m:t>8.98⋅</m:t>
        </m:r>
        <m:sSup>
          <m:sSup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p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10</m:t>
            </m:r>
          </m:e>
          <m:sup>
            <m:r>
              <w:rPr>
                <w:rFonts w:ascii="Cambria Math" w:eastAsiaTheme="minorEastAsia" w:hAnsi="Cambria Math"/>
                <w:sz w:val="16"/>
                <w:szCs w:val="16"/>
              </w:rPr>
              <m:t>9</m:t>
            </m:r>
          </m:sup>
        </m:sSup>
        <m:r>
          <w:rPr>
            <w:rFonts w:ascii="Cambria Math" w:eastAsiaTheme="minorEastAsia" w:hAnsi="Cambria Math"/>
            <w:sz w:val="16"/>
            <w:szCs w:val="16"/>
          </w:rPr>
          <m:t>=k=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</m:oMath>
    </w:p>
    <w:p w:rsidR="003B7BE0" w:rsidRDefault="003B7BE0" w:rsidP="003B7BE0">
      <w:pPr>
        <w:spacing w:line="240" w:lineRule="auto"/>
        <w:rPr>
          <w:rFonts w:eastAsiaTheme="minorEastAsia"/>
          <w:sz w:val="16"/>
          <w:szCs w:val="16"/>
        </w:rPr>
      </w:pPr>
      <w:r>
        <w:rPr>
          <w:rFonts w:eastAsiaTheme="minorEastAsia" w:hint="cs"/>
          <w:sz w:val="16"/>
          <w:szCs w:val="16"/>
          <w:rtl/>
        </w:rPr>
        <w:t xml:space="preserve">שדה חשמלי: </w:t>
      </w:r>
      <w:r>
        <w:rPr>
          <w:rFonts w:eastAsiaTheme="minorEastAsia"/>
          <w:sz w:val="16"/>
          <w:szCs w:val="16"/>
        </w:rPr>
        <w:t xml:space="preserve">  </w:t>
      </w:r>
      <m:oMath>
        <m:r>
          <w:rPr>
            <w:rFonts w:ascii="Cambria Math" w:eastAsiaTheme="minorEastAsia" w:hAnsi="Cambria Math"/>
            <w:sz w:val="16"/>
            <w:szCs w:val="16"/>
          </w:rPr>
          <m:t>E=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kq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r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den>
        </m:f>
      </m:oMath>
      <w:r>
        <w:rPr>
          <w:rFonts w:eastAsiaTheme="minorEastAsia" w:hint="cs"/>
          <w:sz w:val="16"/>
          <w:szCs w:val="16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F=Eq'</m:t>
        </m:r>
      </m:oMath>
    </w:p>
    <w:p w:rsidR="003B7BE0" w:rsidRPr="001B64ED" w:rsidRDefault="001B64ED" w:rsidP="001B64ED">
      <w:pPr>
        <w:spacing w:line="240" w:lineRule="auto"/>
        <w:rPr>
          <w:rFonts w:eastAsiaTheme="minorEastAsia"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dE=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kdq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2</m:t>
                  </m:r>
                </m:sup>
              </m:sSup>
            </m:den>
          </m:f>
          <m:acc>
            <m:acc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e>
          </m:acc>
        </m:oMath>
      </m:oMathPara>
    </w:p>
    <w:p w:rsidR="00694CD8" w:rsidRDefault="003B7BE0" w:rsidP="00432EC5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>גאוס:</w:t>
      </w:r>
      <w:r w:rsidR="00480D87">
        <w:rPr>
          <w:rFonts w:eastAsiaTheme="minorEastAsia" w:hint="cs"/>
          <w:sz w:val="16"/>
          <w:szCs w:val="16"/>
          <w:rtl/>
        </w:rPr>
        <w:t xml:space="preserve">(רק לדברים אינסופיים וכדור): </w:t>
      </w:r>
      <w:r>
        <w:rPr>
          <w:rFonts w:eastAsiaTheme="minorEastAsia" w:hint="cs"/>
          <w:sz w:val="16"/>
          <w:szCs w:val="16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∯</m:t>
        </m:r>
        <m:r>
          <w:rPr>
            <w:rFonts w:ascii="Cambria Math" w:eastAsiaTheme="minorEastAsia" w:hAnsi="Cambria Math"/>
            <w:sz w:val="16"/>
            <w:szCs w:val="16"/>
          </w:rPr>
          <m:t>E⋅dA=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in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</m:oMath>
      <w:r w:rsidR="0088766E">
        <w:rPr>
          <w:rFonts w:eastAsiaTheme="minorEastAsia" w:hint="cs"/>
          <w:sz w:val="16"/>
          <w:szCs w:val="16"/>
          <w:rtl/>
        </w:rPr>
        <w:t xml:space="preserve">    </w:t>
      </w:r>
    </w:p>
    <w:p w:rsidR="00694CD8" w:rsidRDefault="00694CD8" w:rsidP="00694CD8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>שטף אלקטרי:</w:t>
      </w:r>
      <w:r w:rsidR="0088766E">
        <w:rPr>
          <w:rFonts w:eastAsiaTheme="minorEastAsia" w:hint="cs"/>
          <w:sz w:val="16"/>
          <w:szCs w:val="16"/>
          <w:rtl/>
        </w:rPr>
        <w:t xml:space="preserve">  </w:t>
      </w:r>
    </w:p>
    <w:p w:rsidR="001D60B7" w:rsidRDefault="00694CD8" w:rsidP="00694CD8">
      <w:pPr>
        <w:spacing w:line="240" w:lineRule="auto"/>
        <w:rPr>
          <w:rFonts w:eastAsiaTheme="minorEastAsia"/>
          <w:sz w:val="16"/>
          <w:szCs w:val="16"/>
          <w:rtl/>
        </w:rPr>
      </w:pPr>
      <m:oMath>
        <m:r>
          <w:rPr>
            <w:rFonts w:ascii="Cambria Math" w:eastAsiaTheme="minorEastAsia" w:hAnsi="Cambria Math"/>
            <w:sz w:val="16"/>
            <w:szCs w:val="16"/>
          </w:rPr>
          <m:t>ϕe=E⋅A</m:t>
        </m:r>
      </m:oMath>
      <w:r w:rsidR="0088766E">
        <w:rPr>
          <w:rFonts w:eastAsiaTheme="minorEastAsia" w:hint="cs"/>
          <w:sz w:val="16"/>
          <w:szCs w:val="16"/>
          <w:rtl/>
        </w:rPr>
        <w:t xml:space="preserve">         </w:t>
      </w:r>
    </w:p>
    <w:p w:rsidR="00E5742C" w:rsidRDefault="0088766E" w:rsidP="00694CD8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 </w:t>
      </w:r>
      <w:r w:rsidR="00694CD8">
        <w:rPr>
          <w:rFonts w:eastAsiaTheme="minorEastAsia" w:hint="cs"/>
          <w:sz w:val="16"/>
          <w:szCs w:val="16"/>
          <w:rtl/>
        </w:rPr>
        <w:t xml:space="preserve">פוטנציאל: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φ</m:t>
        </m:r>
        <m:r>
          <w:rPr>
            <w:rFonts w:ascii="Cambria Math" w:eastAsiaTheme="minorEastAsia" w:hAnsi="Cambria Math"/>
            <w:sz w:val="16"/>
            <w:szCs w:val="16"/>
          </w:rPr>
          <m:t>=-</m:t>
        </m:r>
        <m:nary>
          <m:naryPr>
            <m:chr m:val="∮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16"/>
                <w:szCs w:val="16"/>
              </w:rPr>
              <m:t>E⋅dl</m:t>
            </m:r>
          </m:e>
        </m:nary>
      </m:oMath>
      <w:r>
        <w:rPr>
          <w:rFonts w:eastAsiaTheme="minorEastAsia" w:hint="cs"/>
          <w:sz w:val="16"/>
          <w:szCs w:val="16"/>
          <w:rtl/>
        </w:rPr>
        <w:t xml:space="preserve">  </w:t>
      </w:r>
    </w:p>
    <w:p w:rsidR="00E5742C" w:rsidRDefault="00E5742C" w:rsidP="00E5742C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שדה משמר: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16"/>
            <w:szCs w:val="16"/>
            <w:rtl/>
          </w:rPr>
          <m:t>∇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×E=0</m:t>
        </m:r>
      </m:oMath>
      <w:r w:rsidR="0088766E">
        <w:rPr>
          <w:rFonts w:eastAsiaTheme="minorEastAsia" w:hint="cs"/>
          <w:sz w:val="16"/>
          <w:szCs w:val="16"/>
          <w:rtl/>
        </w:rPr>
        <w:t xml:space="preserve"> </w:t>
      </w:r>
    </w:p>
    <w:p w:rsidR="00E5742C" w:rsidRDefault="00E5742C" w:rsidP="00E5742C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עבודה: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W=qΔφ</m:t>
        </m:r>
      </m:oMath>
      <w:r w:rsidR="0088766E">
        <w:rPr>
          <w:rFonts w:eastAsiaTheme="minorEastAsia" w:hint="cs"/>
          <w:sz w:val="16"/>
          <w:szCs w:val="16"/>
          <w:rtl/>
        </w:rPr>
        <w:t xml:space="preserve">         </w:t>
      </w:r>
    </w:p>
    <w:p w:rsidR="0088766E" w:rsidRDefault="00E5742C" w:rsidP="00E5742C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אנרגיה העצורה במערכת: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U=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ϵ</m:t>
            </m:r>
            <m: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den>
        </m:f>
        <m:nary>
          <m:naryPr>
            <m:chr m:val="∰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16"/>
                <w:szCs w:val="16"/>
              </w:rPr>
              <m:t>dV</m:t>
            </m:r>
          </m:e>
        </m:nary>
      </m:oMath>
      <w:r w:rsidR="0088766E">
        <w:rPr>
          <w:rFonts w:eastAsiaTheme="minorEastAsia" w:hint="cs"/>
          <w:sz w:val="16"/>
          <w:szCs w:val="16"/>
          <w:rtl/>
        </w:rPr>
        <w:t xml:space="preserve"> </w:t>
      </w:r>
    </w:p>
    <w:p w:rsidR="00B3071F" w:rsidRPr="00B3071F" w:rsidRDefault="00B3071F" w:rsidP="00B3071F">
      <w:pPr>
        <w:spacing w:line="240" w:lineRule="auto"/>
        <w:rPr>
          <w:rFonts w:eastAsiaTheme="minorEastAsia"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E=</m:t>
          </m:r>
          <m:r>
            <w:rPr>
              <w:rFonts w:ascii="Cambria Math" w:eastAsiaTheme="minorEastAsia" w:hAnsi="Cambria Math"/>
              <w:sz w:val="16"/>
              <w:szCs w:val="16"/>
            </w:rPr>
            <m:t>-</m:t>
          </m:r>
          <m:r>
            <m:rPr>
              <m:sty m:val="p"/>
            </m:rPr>
            <w:rPr>
              <w:rFonts w:ascii="Cambria Math" w:eastAsiaTheme="minorEastAsia" w:hAnsi="Cambria Math" w:cs="Cambria Math" w:hint="cs"/>
              <w:sz w:val="16"/>
              <w:szCs w:val="16"/>
              <w:rtl/>
            </w:rPr>
            <m:t>∇</m:t>
          </m:r>
          <m:d>
            <m:d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φ</m:t>
              </m:r>
            </m:e>
          </m:d>
        </m:oMath>
      </m:oMathPara>
    </w:p>
    <w:p w:rsidR="00B3071F" w:rsidRDefault="00B3071F" w:rsidP="00B3071F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חוק גאוס: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∇</m:t>
        </m:r>
        <m:r>
          <w:rPr>
            <w:rFonts w:ascii="Cambria Math" w:eastAsiaTheme="minorEastAsia" w:hAnsi="Cambria Math"/>
            <w:sz w:val="16"/>
            <w:szCs w:val="16"/>
          </w:rPr>
          <m:t>⋅E=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ρ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</m:oMath>
    </w:p>
    <w:p w:rsidR="00F038C7" w:rsidRDefault="001C30F6" w:rsidP="001C30F6">
      <w:pPr>
        <w:spacing w:line="240" w:lineRule="auto"/>
        <w:rPr>
          <w:rFonts w:eastAsiaTheme="minorEastAsia"/>
          <w:i/>
          <w:sz w:val="16"/>
          <w:szCs w:val="16"/>
          <w:rtl/>
        </w:rPr>
      </w:pPr>
      <w:proofErr w:type="spellStart"/>
      <w:r>
        <w:rPr>
          <w:rFonts w:eastAsiaTheme="minorEastAsia" w:hint="cs"/>
          <w:i/>
          <w:sz w:val="16"/>
          <w:szCs w:val="16"/>
          <w:rtl/>
        </w:rPr>
        <w:t>פואסון</w:t>
      </w:r>
      <w:proofErr w:type="spellEnd"/>
      <w:r>
        <w:rPr>
          <w:rFonts w:eastAsiaTheme="minorEastAsia" w:hint="cs"/>
          <w:i/>
          <w:sz w:val="16"/>
          <w:szCs w:val="16"/>
          <w:rtl/>
        </w:rPr>
        <w:t xml:space="preserve">: </w:t>
      </w:r>
      <m:oMath>
        <m:sSup>
          <m:sSup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∇</m:t>
            </m: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e>
          <m:sup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sup>
        </m:sSup>
        <m:r>
          <w:rPr>
            <w:rFonts w:ascii="Cambria Math" w:eastAsiaTheme="minorEastAsia" w:hAnsi="Cambria Math"/>
            <w:sz w:val="16"/>
            <w:szCs w:val="16"/>
          </w:rPr>
          <m:t>φ=-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ρ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</m:oMath>
    </w:p>
    <w:p w:rsidR="001C30F6" w:rsidRDefault="001C30F6" w:rsidP="001C30F6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>מטעני דמה תנאי סף:</w:t>
      </w:r>
    </w:p>
    <w:p w:rsidR="001C30F6" w:rsidRDefault="001C30F6" w:rsidP="001C30F6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1) </w:t>
      </w:r>
      <m:oMath>
        <m:func>
          <m:func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16"/>
                    <w:szCs w:val="16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z→∞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16"/>
                <w:szCs w:val="16"/>
              </w:rPr>
              <m:t>φ=0</m:t>
            </m:r>
          </m:e>
        </m:func>
      </m:oMath>
    </w:p>
    <w:p w:rsidR="001C30F6" w:rsidRDefault="001C30F6" w:rsidP="001C30F6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2)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φ</m:t>
            </m: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z=0</m:t>
                </m:r>
              </m:e>
            </m:d>
          </m:sub>
        </m:sSub>
        <m:r>
          <w:rPr>
            <w:rFonts w:ascii="Cambria Math" w:eastAsiaTheme="minorEastAsia" w:hAnsi="Cambria Math"/>
            <w:sz w:val="16"/>
            <w:szCs w:val="16"/>
          </w:rPr>
          <m:t>=0</m:t>
        </m:r>
      </m:oMath>
    </w:p>
    <w:p w:rsidR="001C30F6" w:rsidRDefault="00020F64" w:rsidP="00020F64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מוליכים: 1)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E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in</m:t>
                </m:r>
              </m:e>
            </m:d>
          </m:sub>
        </m:sSub>
        <m:r>
          <w:rPr>
            <w:rFonts w:ascii="Cambria Math" w:eastAsiaTheme="minorEastAsia" w:hAnsi="Cambria Math"/>
            <w:sz w:val="16"/>
            <w:szCs w:val="16"/>
          </w:rPr>
          <m:t>=0</m:t>
        </m:r>
      </m:oMath>
    </w:p>
    <w:p w:rsidR="00020F64" w:rsidRDefault="00020F64" w:rsidP="00020F64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2) 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φ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in</m:t>
                </m:r>
              </m:e>
            </m:d>
          </m:sub>
        </m:sSub>
        <m:r>
          <w:rPr>
            <w:rFonts w:ascii="Cambria Math" w:eastAsiaTheme="minorEastAsia" w:hAnsi="Cambria Math"/>
            <w:sz w:val="16"/>
            <w:szCs w:val="16"/>
          </w:rPr>
          <m:t>=const</m:t>
        </m:r>
      </m:oMath>
    </w:p>
    <w:p w:rsidR="00020F64" w:rsidRPr="00020F64" w:rsidRDefault="00020F64" w:rsidP="00020F64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>3)</w:t>
      </w:r>
      <m:oMath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ρ</m:t>
            </m: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in</m:t>
                </m:r>
              </m:e>
            </m:d>
          </m:sub>
        </m:sSub>
        <m:r>
          <w:rPr>
            <w:rFonts w:ascii="Cambria Math" w:eastAsiaTheme="minorEastAsia" w:hAnsi="Cambria Math"/>
            <w:sz w:val="16"/>
            <w:szCs w:val="16"/>
          </w:rPr>
          <m:t>=0</m:t>
        </m:r>
      </m:oMath>
    </w:p>
    <w:p w:rsidR="00020F64" w:rsidRDefault="00020F64" w:rsidP="00672360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4) </w:t>
      </w:r>
      <w:r w:rsidR="00672360">
        <w:rPr>
          <w:rFonts w:eastAsiaTheme="minorEastAsia" w:hint="cs"/>
          <w:sz w:val="16"/>
          <w:szCs w:val="16"/>
          <w:rtl/>
        </w:rPr>
        <w:t xml:space="preserve">שדה חשמלי על פני מוליך: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E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σ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n</m:t>
            </m:r>
          </m:e>
        </m:acc>
      </m:oMath>
    </w:p>
    <w:p w:rsidR="00672360" w:rsidRDefault="00672360" w:rsidP="00672360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הארקה לאינסוף: </w:t>
      </w:r>
    </w:p>
    <w:p w:rsidR="00672360" w:rsidRPr="00672360" w:rsidRDefault="00432EC5" w:rsidP="00432EC5">
      <w:pPr>
        <w:spacing w:line="240" w:lineRule="auto"/>
        <w:rPr>
          <w:rFonts w:eastAsiaTheme="minorEastAsia"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Δ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φ</m:t>
              </m:r>
            </m:e>
            <m: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∞-r</m:t>
                  </m:r>
                </m:e>
              </m:d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=0</m:t>
          </m:r>
        </m:oMath>
      </m:oMathPara>
    </w:p>
    <w:p w:rsidR="00672360" w:rsidRDefault="00DC7B22" w:rsidP="00DC7B22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גאוס בתוך מוליך: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0=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Q</m:t>
            </m:r>
            <m:r>
              <w:rPr>
                <w:rFonts w:ascii="Cambria Math" w:eastAsiaTheme="minorEastAsia" w:hAnsi="Cambria Math"/>
                <w:sz w:val="16"/>
                <w:szCs w:val="16"/>
              </w:rPr>
              <m:t>a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</m:oMath>
      <w:r>
        <w:rPr>
          <w:rFonts w:eastAsiaTheme="minorEastAsia" w:hint="cs"/>
          <w:i/>
          <w:sz w:val="16"/>
          <w:szCs w:val="16"/>
          <w:rtl/>
        </w:rPr>
        <w:t xml:space="preserve"> </w:t>
      </w:r>
    </w:p>
    <w:p w:rsidR="00DC7B22" w:rsidRDefault="00E537D0" w:rsidP="00E537D0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קיבול: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C=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Q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Δ</m:t>
                </m:r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φ</m:t>
                </m:r>
              </m:e>
            </m:d>
          </m:den>
        </m:f>
      </m:oMath>
      <w:r>
        <w:rPr>
          <w:rFonts w:eastAsiaTheme="minorEastAsia" w:hint="cs"/>
          <w:i/>
          <w:sz w:val="16"/>
          <w:szCs w:val="16"/>
          <w:rtl/>
        </w:rPr>
        <w:t xml:space="preserve"> תמיד קבוע.</w:t>
      </w:r>
    </w:p>
    <w:p w:rsidR="00CA6786" w:rsidRPr="00CA6786" w:rsidRDefault="00CA6786" w:rsidP="00CA6786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חיבור קבלים: במקביל: </w:t>
      </w:r>
    </w:p>
    <w:p w:rsidR="00CA6786" w:rsidRPr="00CA6786" w:rsidRDefault="00CA6786" w:rsidP="00CA6786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C=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c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i</m:t>
                      </m:r>
                    </m:e>
                  </m:d>
                </m:sub>
              </m:sSub>
            </m:e>
          </m:nary>
        </m:oMath>
      </m:oMathPara>
    </w:p>
    <w:p w:rsidR="00CA6786" w:rsidRDefault="00CA6786" w:rsidP="00CA6786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בטור: </w:t>
      </w:r>
      <m:oMath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C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c</m:t>
                    </m:r>
                  </m:e>
                  <m: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w:rPr>
                <w:rFonts w:ascii="Cambria Math" w:eastAsiaTheme="minorEastAsia" w:hAnsi="Cambria Math"/>
                <w:sz w:val="16"/>
                <w:szCs w:val="16"/>
              </w:rPr>
              <m:t xml:space="preserve"> </m:t>
            </m:r>
          </m:e>
        </m:nary>
      </m:oMath>
    </w:p>
    <w:p w:rsidR="00B247F1" w:rsidRPr="00432EC5" w:rsidRDefault="00B247F1" w:rsidP="00432EC5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בקבל: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Δ</m:t>
        </m:r>
        <m:r>
          <w:rPr>
            <w:rFonts w:ascii="Cambria Math" w:eastAsiaTheme="minorEastAsia" w:hAnsi="Cambria Math"/>
            <w:sz w:val="16"/>
            <w:szCs w:val="16"/>
          </w:rPr>
          <m:t>φ=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φ</m:t>
            </m:r>
          </m:e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i</m:t>
            </m:r>
          </m:sub>
        </m:sSub>
      </m:oMath>
    </w:p>
    <w:p w:rsidR="00B247F1" w:rsidRPr="00B247F1" w:rsidRDefault="00B247F1" w:rsidP="00B247F1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Q=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Q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i</m:t>
                      </m:r>
                    </m:e>
                  </m:d>
                </m:sub>
              </m:sSub>
            </m:e>
          </m:nary>
        </m:oMath>
      </m:oMathPara>
    </w:p>
    <w:p w:rsidR="00E5394E" w:rsidRPr="00E5394E" w:rsidRDefault="00E5394E" w:rsidP="00E5394E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האנרגיה העצורה בקבל: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U=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Q</m:t>
                </m:r>
                <m:ctrlPr>
                  <w:rPr>
                    <w:rFonts w:ascii="Cambria Math" w:eastAsiaTheme="minorEastAsia" w:hAnsi="Cambria Math"/>
                    <w:sz w:val="16"/>
                    <w:szCs w:val="16"/>
                  </w:rPr>
                </m:ctrlP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2C</m:t>
            </m:r>
          </m:den>
        </m:f>
      </m:oMath>
    </w:p>
    <w:p w:rsidR="00E537D0" w:rsidRPr="00E537D0" w:rsidRDefault="00E537D0" w:rsidP="00432EC5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חומר </w:t>
      </w:r>
      <w:proofErr w:type="spellStart"/>
      <w:r>
        <w:rPr>
          <w:rFonts w:eastAsiaTheme="minorEastAsia" w:hint="cs"/>
          <w:i/>
          <w:sz w:val="16"/>
          <w:szCs w:val="16"/>
          <w:rtl/>
        </w:rPr>
        <w:t>דיאלקטרי</w:t>
      </w:r>
      <w:proofErr w:type="spellEnd"/>
      <w:r>
        <w:rPr>
          <w:rFonts w:eastAsiaTheme="minorEastAsia" w:hint="cs"/>
          <w:i/>
          <w:sz w:val="16"/>
          <w:szCs w:val="16"/>
          <w:rtl/>
        </w:rPr>
        <w:t xml:space="preserve">: </w:t>
      </w:r>
      <m:oMath>
        <m:r>
          <w:rPr>
            <w:rFonts w:ascii="Cambria Math" w:eastAsiaTheme="minorEastAsia" w:hAnsi="Cambria Math"/>
            <w:sz w:val="16"/>
            <w:szCs w:val="16"/>
          </w:rPr>
          <m:t>E=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r</m:t>
                </m:r>
              </m:sub>
            </m:sSub>
          </m:den>
        </m:f>
      </m:oMath>
    </w:p>
    <w:p w:rsidR="00672360" w:rsidRPr="00EC4113" w:rsidRDefault="00EC4113" w:rsidP="00EC4113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φ=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4π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ϵ</m:t>
                  </m:r>
                </m:e>
                <m:sub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16"/>
                  <w:szCs w:val="16"/>
                </w:rPr>
                <m:t xml:space="preserve"> 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den>
              </m:f>
              <m:r>
                <w:rPr>
                  <w:rFonts w:ascii="Cambria Math" w:eastAsiaTheme="minorEastAsia" w:hAnsi="Cambria Math"/>
                  <w:sz w:val="16"/>
                  <w:szCs w:val="16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1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  <w:sz w:val="16"/>
                  <w:szCs w:val="16"/>
                </w:rPr>
                <m:t>+…</m:t>
              </m:r>
            </m:e>
          </m:d>
        </m:oMath>
      </m:oMathPara>
    </w:p>
    <w:p w:rsidR="00EC4113" w:rsidRPr="00EC4113" w:rsidRDefault="00B72C4A" w:rsidP="00EC4113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16"/>
                  <w:szCs w:val="16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ρdV</m:t>
              </m:r>
            </m:e>
          </m:nary>
          <m:r>
            <w:rPr>
              <w:rFonts w:ascii="Cambria Math" w:eastAsiaTheme="minorEastAsia" w:hAnsi="Cambria Math"/>
              <w:sz w:val="16"/>
              <w:szCs w:val="16"/>
            </w:rPr>
            <m:t xml:space="preserve"> </m:t>
          </m:r>
        </m:oMath>
      </m:oMathPara>
    </w:p>
    <w:p w:rsidR="00EC4113" w:rsidRPr="00EC4113" w:rsidRDefault="00B72C4A" w:rsidP="00EC4113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16"/>
                  <w:szCs w:val="16"/>
                </w:rPr>
                <m:t>1</m:t>
              </m:r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p</m:t>
              </m:r>
            </m:e>
          </m:acc>
          <m:r>
            <w:rPr>
              <w:rFonts w:ascii="Cambria Math" w:eastAsiaTheme="minorEastAsia" w:hAnsi="Cambria Math"/>
              <w:sz w:val="16"/>
              <w:szCs w:val="16"/>
            </w:rPr>
            <m:t>⋅</m:t>
          </m:r>
          <m:acc>
            <m:acc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e>
          </m:acc>
        </m:oMath>
      </m:oMathPara>
    </w:p>
    <w:p w:rsidR="00EC4113" w:rsidRDefault="00EC4113" w:rsidP="00EC4113">
      <w:pPr>
        <w:spacing w:line="240" w:lineRule="auto"/>
        <w:rPr>
          <w:rFonts w:eastAsiaTheme="minorEastAsia"/>
          <w:i/>
          <w:sz w:val="16"/>
          <w:szCs w:val="16"/>
          <w:rtl/>
        </w:rPr>
      </w:pPr>
      <w:proofErr w:type="gramStart"/>
      <w:r>
        <w:rPr>
          <w:rFonts w:eastAsiaTheme="minorEastAsia"/>
          <w:i/>
          <w:sz w:val="16"/>
          <w:szCs w:val="16"/>
        </w:rPr>
        <w:t>r</w:t>
      </w:r>
      <w:proofErr w:type="gramEnd"/>
      <w:r>
        <w:rPr>
          <w:rFonts w:eastAsiaTheme="minorEastAsia"/>
          <w:i/>
          <w:sz w:val="16"/>
          <w:szCs w:val="16"/>
        </w:rPr>
        <w:t xml:space="preserve"> </w:t>
      </w:r>
      <w:r>
        <w:rPr>
          <w:rFonts w:eastAsiaTheme="minorEastAsia" w:hint="cs"/>
          <w:i/>
          <w:sz w:val="16"/>
          <w:szCs w:val="16"/>
          <w:rtl/>
        </w:rPr>
        <w:t>במקרה זה הוא וקטור ראשית הצירים לנקודת המדידה.</w:t>
      </w:r>
    </w:p>
    <w:p w:rsidR="00EC4113" w:rsidRDefault="009519D2" w:rsidP="009519D2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מומנט דיפול: </w:t>
      </w:r>
      <m:oMath>
        <m:r>
          <w:rPr>
            <w:rFonts w:ascii="Cambria Math" w:eastAsiaTheme="minorEastAsia" w:hAnsi="Cambria Math"/>
            <w:sz w:val="16"/>
            <w:szCs w:val="16"/>
          </w:rPr>
          <m:t>p=</m:t>
        </m:r>
        <m:nary>
          <m:naryPr>
            <m:chr m:val="∑"/>
            <m:limLoc m:val="subSup"/>
            <m:supHide m:val="1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q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i</m:t>
                    </m:r>
                  </m:e>
                </m:d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i</m:t>
                </m:r>
              </m:sub>
            </m:sSub>
          </m:e>
        </m:nary>
      </m:oMath>
    </w:p>
    <w:p w:rsidR="009519D2" w:rsidRDefault="009519D2" w:rsidP="009519D2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כעת </w:t>
      </w:r>
      <w:r>
        <w:rPr>
          <w:rFonts w:eastAsiaTheme="minorEastAsia"/>
          <w:sz w:val="16"/>
          <w:szCs w:val="16"/>
        </w:rPr>
        <w:t>r</w:t>
      </w:r>
      <w:r>
        <w:rPr>
          <w:rFonts w:eastAsiaTheme="minorEastAsia" w:hint="cs"/>
          <w:sz w:val="16"/>
          <w:szCs w:val="16"/>
          <w:rtl/>
        </w:rPr>
        <w:t xml:space="preserve"> הוא וקטור בין ראשית הצירים למטען.</w:t>
      </w:r>
    </w:p>
    <w:p w:rsidR="00B74B5E" w:rsidRPr="00B74B5E" w:rsidRDefault="00B74B5E" w:rsidP="00B74B5E">
      <w:pPr>
        <w:spacing w:line="240" w:lineRule="auto"/>
        <w:rPr>
          <w:rFonts w:eastAsiaTheme="minorEastAsia"/>
          <w:i/>
          <w:sz w:val="16"/>
          <w:szCs w:val="16"/>
        </w:rPr>
      </w:pPr>
      <w:r>
        <w:rPr>
          <w:rFonts w:eastAsiaTheme="minorEastAsia" w:hint="cs"/>
          <w:sz w:val="16"/>
          <w:szCs w:val="16"/>
          <w:rtl/>
        </w:rPr>
        <w:t xml:space="preserve">טורק של דיפול בשדה חשמלי קבוע </w:t>
      </w:r>
      <w:r>
        <w:rPr>
          <w:rFonts w:eastAsiaTheme="minorEastAsia" w:hint="cs"/>
          <w:sz w:val="16"/>
          <w:szCs w:val="16"/>
        </w:rPr>
        <w:t>E</w:t>
      </w:r>
      <w:r>
        <w:rPr>
          <w:rFonts w:eastAsiaTheme="minorEastAsia" w:hint="cs"/>
          <w:sz w:val="16"/>
          <w:szCs w:val="16"/>
          <w:rtl/>
        </w:rPr>
        <w:t xml:space="preserve">: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τ</m:t>
            </m: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e>
        </m:d>
        <m:r>
          <w:rPr>
            <w:rFonts w:ascii="Cambria Math" w:eastAsiaTheme="minorEastAsia" w:hAnsi="Cambria Math"/>
            <w:sz w:val="16"/>
            <w:szCs w:val="16"/>
          </w:rPr>
          <m:t>=p×E</m:t>
        </m:r>
      </m:oMath>
    </w:p>
    <w:p w:rsidR="009519D2" w:rsidRDefault="009519D2" w:rsidP="009519D2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>וקטור פולריזציה</w:t>
      </w:r>
      <w:r>
        <w:rPr>
          <w:rFonts w:eastAsiaTheme="minorEastAsia" w:hint="cs"/>
          <w:sz w:val="16"/>
          <w:szCs w:val="16"/>
        </w:rPr>
        <w:t>P</w:t>
      </w:r>
      <w:r>
        <w:rPr>
          <w:rFonts w:eastAsiaTheme="minorEastAsia" w:hint="cs"/>
          <w:sz w:val="16"/>
          <w:szCs w:val="16"/>
          <w:rtl/>
        </w:rPr>
        <w:t>: מומנט דיפול ליחידת נפח.</w:t>
      </w:r>
    </w:p>
    <w:p w:rsidR="00C926E0" w:rsidRPr="00C926E0" w:rsidRDefault="00C926E0" w:rsidP="00C926E0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P=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ϵ</m:t>
              </m:r>
            </m:e>
            <m:sub>
              <m:r>
                <w:rPr>
                  <w:rFonts w:ascii="Cambria Math" w:eastAsiaTheme="minorEastAsia" w:hAnsi="Cambria Math"/>
                  <w:sz w:val="16"/>
                  <w:szCs w:val="16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(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ϵ</m:t>
              </m:r>
            </m:e>
            <m:sub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-1)E</m:t>
          </m:r>
        </m:oMath>
      </m:oMathPara>
    </w:p>
    <w:p w:rsidR="009519D2" w:rsidRPr="009519D2" w:rsidRDefault="009519D2" w:rsidP="009519D2">
      <w:pPr>
        <w:spacing w:line="240" w:lineRule="auto"/>
        <w:rPr>
          <w:rFonts w:eastAsiaTheme="minorEastAsia"/>
          <w:sz w:val="16"/>
          <w:szCs w:val="16"/>
        </w:rPr>
      </w:pPr>
      <w:r>
        <w:rPr>
          <w:rFonts w:eastAsiaTheme="minorEastAsia" w:hint="cs"/>
          <w:sz w:val="16"/>
          <w:szCs w:val="16"/>
          <w:rtl/>
        </w:rPr>
        <w:t xml:space="preserve">צפיפות מטען על המשטח </w:t>
      </w:r>
      <w:proofErr w:type="spellStart"/>
      <w:r>
        <w:rPr>
          <w:rFonts w:eastAsiaTheme="minorEastAsia" w:hint="cs"/>
          <w:sz w:val="16"/>
          <w:szCs w:val="16"/>
          <w:rtl/>
        </w:rPr>
        <w:t>הדיאלקטרי</w:t>
      </w:r>
      <w:proofErr w:type="spellEnd"/>
      <w:r>
        <w:rPr>
          <w:rFonts w:eastAsiaTheme="minorEastAsia" w:hint="cs"/>
          <w:sz w:val="16"/>
          <w:szCs w:val="16"/>
          <w:rtl/>
        </w:rPr>
        <w:t xml:space="preserve">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σ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b</m:t>
            </m:r>
          </m:e>
        </m:d>
        <m:r>
          <w:rPr>
            <w:rFonts w:ascii="Cambria Math" w:eastAsiaTheme="minorEastAsia" w:hAnsi="Cambria Math"/>
            <w:sz w:val="16"/>
            <w:szCs w:val="16"/>
          </w:rPr>
          <m:t>= </m:t>
        </m:r>
        <m:acc>
          <m:accPr>
            <m:chr m:val="⃗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P</m:t>
            </m:r>
          </m:e>
        </m:acc>
        <m:r>
          <w:rPr>
            <w:rFonts w:ascii="Cambria Math" w:eastAsiaTheme="minorEastAsia" w:hAnsi="Cambria Math"/>
            <w:sz w:val="16"/>
            <w:szCs w:val="16"/>
          </w:rPr>
          <m:t>⋅</m:t>
        </m:r>
        <m:acc>
          <m:acc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n</m:t>
            </m:r>
          </m:e>
        </m:acc>
      </m:oMath>
    </w:p>
    <w:p w:rsidR="009519D2" w:rsidRDefault="009519D2" w:rsidP="009519D2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צפיפות מטען נפחית בתוך החומר: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ρ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b</m:t>
            </m:r>
          </m:e>
        </m:d>
        <m:r>
          <w:rPr>
            <w:rFonts w:ascii="Cambria Math" w:eastAsiaTheme="minorEastAsia" w:hAnsi="Cambria Math"/>
            <w:sz w:val="16"/>
            <w:szCs w:val="16"/>
          </w:rPr>
          <m:t>=-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∇</m:t>
        </m:r>
        <m:r>
          <w:rPr>
            <w:rFonts w:ascii="Cambria Math" w:eastAsiaTheme="minorEastAsia" w:hAnsi="Cambria Math"/>
            <w:sz w:val="16"/>
            <w:szCs w:val="16"/>
          </w:rPr>
          <m:t>⋅P</m:t>
        </m:r>
      </m:oMath>
      <w:r>
        <w:rPr>
          <w:rFonts w:eastAsiaTheme="minorEastAsia" w:hint="cs"/>
          <w:sz w:val="16"/>
          <w:szCs w:val="16"/>
          <w:rtl/>
        </w:rPr>
        <w:t xml:space="preserve"> </w:t>
      </w:r>
    </w:p>
    <w:p w:rsidR="00EE5C79" w:rsidRDefault="00EE5C79" w:rsidP="00432EC5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וקטור ההעתק: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D=</m:t>
        </m:r>
        <m:sSub>
          <m:sSubP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ϵ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e>
            </m:d>
          </m:sub>
        </m:sSub>
        <m:r>
          <w:rPr>
            <w:rFonts w:ascii="Cambria Math" w:eastAsiaTheme="minorEastAsia" w:hAnsi="Cambria Math"/>
            <w:sz w:val="16"/>
            <w:szCs w:val="16"/>
          </w:rPr>
          <m:t>E+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P</m:t>
        </m:r>
      </m:oMath>
    </w:p>
    <w:p w:rsidR="00EE5C79" w:rsidRDefault="00EE5C79" w:rsidP="00EE5C79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חוק גאוס: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∇⋅D=</m:t>
        </m:r>
        <m:sSub>
          <m:sSubP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ρ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sz w:val="16"/>
                    <w:szCs w:val="1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free</m:t>
                </m:r>
              </m:e>
            </m:d>
          </m:sub>
        </m:sSub>
      </m:oMath>
    </w:p>
    <w:p w:rsidR="00EE5C79" w:rsidRPr="004145FF" w:rsidRDefault="00EE5C79" w:rsidP="00EE5C79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גאוס: </w:t>
      </w:r>
      <m:oMath>
        <m:nary>
          <m:naryPr>
            <m:chr m:val="∯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16"/>
                <w:szCs w:val="16"/>
              </w:rPr>
              <m:t>D⋅dA=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Q</m:t>
                </m:r>
              </m:e>
              <m: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free</m:t>
                    </m:r>
                  </m:e>
                </m:d>
              </m:sub>
            </m:sSub>
          </m:e>
        </m:nary>
      </m:oMath>
    </w:p>
    <w:p w:rsidR="00EC4113" w:rsidRDefault="004145FF" w:rsidP="004145FF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חומר לינארי: </w:t>
      </w:r>
      <m:oMath>
        <m:r>
          <w:rPr>
            <w:rFonts w:ascii="Cambria Math" w:eastAsiaTheme="minorEastAsia" w:hAnsi="Cambria Math"/>
            <w:sz w:val="16"/>
            <w:szCs w:val="16"/>
          </w:rPr>
          <m:t>D=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ϵ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e>
            </m:d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ϵ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r</m:t>
                </m:r>
              </m:e>
            </m:d>
          </m:sub>
        </m:sSub>
        <m:r>
          <w:rPr>
            <w:rFonts w:ascii="Cambria Math" w:eastAsiaTheme="minorEastAsia" w:hAnsi="Cambria Math"/>
            <w:sz w:val="16"/>
            <w:szCs w:val="16"/>
          </w:rPr>
          <m:t>E</m:t>
        </m:r>
      </m:oMath>
    </w:p>
    <w:p w:rsidR="008D0B95" w:rsidRDefault="008D0B95" w:rsidP="008D0B95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χ=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ϵ</m:t>
              </m:r>
            </m:e>
            <m:sub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-1</m:t>
          </m:r>
        </m:oMath>
      </m:oMathPara>
    </w:p>
    <w:p w:rsidR="004145FF" w:rsidRPr="005979AB" w:rsidRDefault="005979AB" w:rsidP="005979AB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P=ϵ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0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ϵ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e>
              </m:d>
              <m:r>
                <w:rPr>
                  <w:rFonts w:ascii="Cambria Math" w:eastAsiaTheme="minorEastAsia" w:hAnsi="Cambria Math"/>
                  <w:sz w:val="16"/>
                  <w:szCs w:val="16"/>
                </w:rPr>
                <m:t>-1</m:t>
              </m:r>
            </m:e>
          </m:d>
          <m:r>
            <w:rPr>
              <w:rFonts w:ascii="Cambria Math" w:eastAsiaTheme="minorEastAsia" w:hAnsi="Cambria Math"/>
              <w:sz w:val="16"/>
              <w:szCs w:val="16"/>
            </w:rPr>
            <m:t>E</m:t>
          </m:r>
        </m:oMath>
      </m:oMathPara>
    </w:p>
    <w:p w:rsidR="005979AB" w:rsidRPr="001B532B" w:rsidRDefault="001B532B" w:rsidP="001B532B">
      <w:pPr>
        <w:spacing w:line="240" w:lineRule="auto"/>
        <w:rPr>
          <w:rFonts w:eastAsiaTheme="minorEastAsia"/>
          <w:i/>
          <w:sz w:val="16"/>
          <w:szCs w:val="16"/>
        </w:rPr>
      </w:pPr>
      <w:r>
        <w:rPr>
          <w:rFonts w:eastAsiaTheme="minorEastAsia" w:hint="cs"/>
          <w:i/>
          <w:sz w:val="16"/>
          <w:szCs w:val="16"/>
          <w:rtl/>
        </w:rPr>
        <w:t xml:space="preserve">זרם: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I=</m:t>
        </m:r>
        <m:r>
          <w:rPr>
            <w:rFonts w:ascii="Cambria Math" w:eastAsiaTheme="minorEastAsia" w:hAnsi="Cambria Math"/>
            <w:sz w:val="16"/>
            <w:szCs w:val="16"/>
          </w:rPr>
          <m:t>ne&lt;v&gt;A</m:t>
        </m:r>
      </m:oMath>
    </w:p>
    <w:p w:rsidR="001B532B" w:rsidRPr="00347BBB" w:rsidRDefault="001B532B" w:rsidP="001B532B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צפיפות הזרם: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J=</m:t>
        </m:r>
        <m:r>
          <w:rPr>
            <w:rFonts w:ascii="Cambria Math" w:eastAsiaTheme="minorEastAsia" w:hAnsi="Cambria Math"/>
            <w:sz w:val="16"/>
            <w:szCs w:val="16"/>
          </w:rPr>
          <m:t>ne&lt;v&gt;</m:t>
        </m:r>
      </m:oMath>
    </w:p>
    <w:p w:rsidR="00347BBB" w:rsidRPr="00347BBB" w:rsidRDefault="00347BBB" w:rsidP="00347BBB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חוק </w:t>
      </w:r>
      <w:proofErr w:type="spellStart"/>
      <w:r>
        <w:rPr>
          <w:rFonts w:eastAsiaTheme="minorEastAsia" w:hint="cs"/>
          <w:i/>
          <w:sz w:val="16"/>
          <w:szCs w:val="16"/>
          <w:rtl/>
        </w:rPr>
        <w:t>דרודה</w:t>
      </w:r>
      <w:proofErr w:type="spellEnd"/>
      <w:r>
        <w:rPr>
          <w:rFonts w:eastAsiaTheme="minorEastAsia" w:hint="cs"/>
          <w:i/>
          <w:sz w:val="16"/>
          <w:szCs w:val="16"/>
          <w:rtl/>
        </w:rPr>
        <w:t xml:space="preserve">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σ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n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16"/>
                <w:szCs w:val="16"/>
              </w:rPr>
              <m:t>τ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m</m:t>
            </m:r>
          </m:den>
        </m:f>
      </m:oMath>
    </w:p>
    <w:p w:rsidR="001B532B" w:rsidRDefault="001B532B" w:rsidP="001B532B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 </w:t>
      </w:r>
      <m:oMath>
        <m:r>
          <w:rPr>
            <w:rFonts w:ascii="Cambria Math" w:eastAsiaTheme="minorEastAsia" w:hAnsi="Cambria Math"/>
            <w:sz w:val="16"/>
            <w:szCs w:val="16"/>
          </w:rPr>
          <m:t>ρ</m:t>
        </m:r>
      </m:oMath>
      <w:r>
        <w:rPr>
          <w:rFonts w:eastAsiaTheme="minorEastAsia" w:hint="cs"/>
          <w:i/>
          <w:sz w:val="16"/>
          <w:szCs w:val="16"/>
          <w:rtl/>
        </w:rPr>
        <w:t xml:space="preserve"> התנגדות סגולית.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σ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ρ</m:t>
            </m:r>
          </m:den>
        </m:f>
      </m:oMath>
    </w:p>
    <w:p w:rsidR="001B532B" w:rsidRPr="001B532B" w:rsidRDefault="001B532B" w:rsidP="001B532B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J=σE</m:t>
          </m:r>
        </m:oMath>
      </m:oMathPara>
    </w:p>
    <w:p w:rsidR="001B532B" w:rsidRPr="001B532B" w:rsidRDefault="001B532B" w:rsidP="001B532B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I=</m:t>
          </m:r>
          <m:nary>
            <m:naryPr>
              <m:chr m:val="∯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J⋅dA</m:t>
              </m:r>
            </m:e>
          </m:nary>
        </m:oMath>
      </m:oMathPara>
    </w:p>
    <w:p w:rsidR="00672360" w:rsidRDefault="00D967E8" w:rsidP="00D967E8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התנגדות: </w:t>
      </w:r>
      <m:oMath>
        <m:r>
          <w:rPr>
            <w:rFonts w:ascii="Cambria Math" w:eastAsiaTheme="minorEastAsia" w:hAnsi="Cambria Math"/>
            <w:sz w:val="16"/>
            <w:szCs w:val="16"/>
          </w:rPr>
          <m:t>R=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ρL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A</m:t>
            </m:r>
          </m:den>
        </m:f>
      </m:oMath>
    </w:p>
    <w:p w:rsidR="00347BBB" w:rsidRPr="00347BBB" w:rsidRDefault="00347BBB" w:rsidP="00347BBB">
      <w:pPr>
        <w:spacing w:line="240" w:lineRule="auto"/>
        <w:rPr>
          <w:rFonts w:eastAsiaTheme="minorEastAsia"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dR=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ρdl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A</m:t>
              </m:r>
            </m:den>
          </m:f>
        </m:oMath>
      </m:oMathPara>
    </w:p>
    <w:p w:rsidR="00CA6786" w:rsidRDefault="00CA6786" w:rsidP="00CA6786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נגד: </w:t>
      </w:r>
      <m:oMath>
        <m:r>
          <w:rPr>
            <w:rFonts w:ascii="Cambria Math" w:eastAsiaTheme="minorEastAsia" w:hAnsi="Cambria Math"/>
            <w:sz w:val="16"/>
            <w:szCs w:val="16"/>
          </w:rPr>
          <m:t>R=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φ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I</m:t>
            </m:r>
          </m:den>
        </m:f>
      </m:oMath>
    </w:p>
    <w:p w:rsidR="00596B6E" w:rsidRPr="00CA6786" w:rsidRDefault="00596B6E" w:rsidP="00596B6E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חיבור נגדים: בטור: </w:t>
      </w:r>
    </w:p>
    <w:p w:rsidR="00596B6E" w:rsidRPr="00CA6786" w:rsidRDefault="00891C1D" w:rsidP="00596B6E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R=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i</m:t>
                      </m:r>
                    </m:e>
                  </m:d>
                </m:sub>
              </m:sSub>
            </m:e>
          </m:nary>
        </m:oMath>
      </m:oMathPara>
    </w:p>
    <w:p w:rsidR="00596B6E" w:rsidRDefault="00596B6E" w:rsidP="00596B6E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במקביל: </w:t>
      </w:r>
      <m:oMath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R</m:t>
            </m:r>
          </m:den>
        </m:f>
        <m:r>
          <w:rPr>
            <w:rFonts w:ascii="Cambria Math" w:eastAsiaTheme="minorEastAsia" w:hAnsi="Cambria Math"/>
            <w:sz w:val="16"/>
            <w:szCs w:val="16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R</m:t>
                    </m:r>
                  </m:e>
                  <m: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i</m:t>
                        </m:r>
                      </m:e>
                    </m:d>
                  </m:sub>
                </m:sSub>
              </m:den>
            </m:f>
            <m:r>
              <w:rPr>
                <w:rFonts w:ascii="Cambria Math" w:eastAsiaTheme="minorEastAsia" w:hAnsi="Cambria Math"/>
                <w:sz w:val="16"/>
                <w:szCs w:val="16"/>
              </w:rPr>
              <m:t xml:space="preserve"> </m:t>
            </m:r>
          </m:e>
        </m:nary>
      </m:oMath>
    </w:p>
    <w:p w:rsidR="0046144D" w:rsidRPr="00587F05" w:rsidRDefault="00B72C4A" w:rsidP="0046144D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den>
          </m:f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dr</m:t>
                  </m:r>
                </m:den>
              </m:f>
            </m:e>
          </m:nary>
        </m:oMath>
      </m:oMathPara>
    </w:p>
    <w:p w:rsidR="00587F05" w:rsidRDefault="00587F05" w:rsidP="0046144D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>כאשר ה</w:t>
      </w:r>
      <w:proofErr w:type="spellStart"/>
      <w:r>
        <w:rPr>
          <w:rFonts w:eastAsiaTheme="minorEastAsia"/>
          <w:i/>
          <w:sz w:val="16"/>
          <w:szCs w:val="16"/>
        </w:rPr>
        <w:t>dr</w:t>
      </w:r>
      <w:proofErr w:type="spellEnd"/>
      <w:r>
        <w:rPr>
          <w:rFonts w:eastAsiaTheme="minorEastAsia" w:hint="cs"/>
          <w:i/>
          <w:sz w:val="16"/>
          <w:szCs w:val="16"/>
          <w:rtl/>
        </w:rPr>
        <w:t xml:space="preserve"> במכנה אזי הרעיון הוא חיבור נגדים במקביל:</w:t>
      </w:r>
    </w:p>
    <w:p w:rsidR="00587F05" w:rsidRDefault="00587F05" w:rsidP="00587F05">
      <w:pPr>
        <w:spacing w:line="240" w:lineRule="auto"/>
        <w:rPr>
          <w:rFonts w:eastAsiaTheme="minorEastAsia"/>
          <w:i/>
          <w:sz w:val="16"/>
          <w:szCs w:val="16"/>
          <w:rtl/>
        </w:rPr>
      </w:pPr>
      <w:r w:rsidRPr="00587F05">
        <w:rPr>
          <w:rFonts w:eastAsiaTheme="minorEastAsia" w:cs="Arial"/>
          <w:i/>
          <w:noProof/>
          <w:sz w:val="16"/>
          <w:szCs w:val="16"/>
          <w:rtl/>
        </w:rPr>
        <w:drawing>
          <wp:inline distT="0" distB="0" distL="0" distR="0">
            <wp:extent cx="1253188" cy="572494"/>
            <wp:effectExtent l="0" t="0" r="4445" b="0"/>
            <wp:docPr id="5" name="תמונה 5" descr="C:\Users\eldan\Downloads\20160713_130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eldan\Downloads\20160713_1302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976" cy="57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B6E" w:rsidRDefault="00596B6E" w:rsidP="00596B6E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בנגד: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Δφ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Δ</m:t>
        </m:r>
        <m:sSub>
          <m:sSub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φ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i</m:t>
                </m:r>
              </m:e>
            </m:d>
          </m:sub>
        </m:sSub>
      </m:oMath>
    </w:p>
    <w:p w:rsidR="00596B6E" w:rsidRPr="00596B6E" w:rsidRDefault="00596B6E" w:rsidP="00596B6E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I=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I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i</m:t>
                      </m:r>
                    </m:e>
                  </m:d>
                </m:sub>
              </m:sSub>
            </m:e>
          </m:nary>
        </m:oMath>
      </m:oMathPara>
    </w:p>
    <w:p w:rsidR="005226E5" w:rsidRPr="005226E5" w:rsidRDefault="005226E5" w:rsidP="00D45409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חוק הרציפות: </w:t>
      </w:r>
      <m:oMath>
        <m:nary>
          <m:naryPr>
            <m:chr m:val="∯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16"/>
                <w:szCs w:val="16"/>
              </w:rPr>
              <m:t>J⋅dA=-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dq</m:t>
                </m:r>
              </m:num>
              <m:den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dt</m:t>
                </m:r>
              </m:den>
            </m:f>
          </m:e>
        </m:nary>
      </m:oMath>
    </w:p>
    <w:p w:rsidR="006568D6" w:rsidRDefault="006568D6" w:rsidP="006568D6">
      <w:pPr>
        <w:spacing w:line="240" w:lineRule="auto"/>
        <w:rPr>
          <w:rFonts w:eastAsiaTheme="minorEastAsia"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div</m:t>
          </m:r>
          <m:d>
            <m:d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J</m:t>
              </m:r>
            </m:e>
          </m:d>
          <m:r>
            <w:rPr>
              <w:rFonts w:ascii="Cambria Math" w:eastAsiaTheme="minorEastAsia" w:hAnsi="Cambria Math"/>
              <w:sz w:val="16"/>
              <w:szCs w:val="16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dρ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dt</m:t>
              </m:r>
            </m:den>
          </m:f>
        </m:oMath>
      </m:oMathPara>
    </w:p>
    <w:p w:rsidR="00347BBB" w:rsidRDefault="00D45409" w:rsidP="00D45409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כוח לורנץ: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F=</m:t>
        </m:r>
        <m:r>
          <w:rPr>
            <w:rFonts w:ascii="Cambria Math" w:eastAsiaTheme="minorEastAsia" w:hAnsi="Cambria Math"/>
            <w:sz w:val="16"/>
            <w:szCs w:val="16"/>
          </w:rPr>
          <m:t>qV×B</m:t>
        </m:r>
      </m:oMath>
    </w:p>
    <w:p w:rsidR="007446C5" w:rsidRPr="008D0B95" w:rsidRDefault="007446C5" w:rsidP="007446C5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U=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nary>
                <m:naryPr>
                  <m:chr m:val="∰"/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dV</m:t>
                  </m:r>
                </m:e>
              </m:nary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2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sub>
              </m:sSub>
            </m:den>
          </m:f>
        </m:oMath>
      </m:oMathPara>
    </w:p>
    <w:p w:rsidR="003E768E" w:rsidRPr="003E768E" w:rsidRDefault="00D45409" w:rsidP="003E768E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תיל בשדה מגנטי שזורם בו זרם: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F=I</m:t>
        </m:r>
        <m:r>
          <w:rPr>
            <w:rFonts w:ascii="Cambria Math" w:eastAsiaTheme="minorEastAsia" w:hAnsi="Cambria Math"/>
            <w:sz w:val="16"/>
            <w:szCs w:val="16"/>
          </w:rPr>
          <m:t>l×B</m:t>
        </m:r>
      </m:oMath>
      <w:r>
        <w:rPr>
          <w:rFonts w:eastAsiaTheme="minorEastAsia" w:hint="cs"/>
          <w:i/>
          <w:sz w:val="16"/>
          <w:szCs w:val="16"/>
          <w:rtl/>
        </w:rPr>
        <w:t xml:space="preserve"> </w:t>
      </w:r>
    </w:p>
    <w:p w:rsidR="00D45409" w:rsidRDefault="003E768E" w:rsidP="003E768E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>
        <m:r>
          <w:rPr>
            <w:rFonts w:ascii="Cambria Math" w:eastAsiaTheme="minorEastAsia" w:hAnsi="Cambria Math"/>
            <w:sz w:val="16"/>
            <w:szCs w:val="16"/>
          </w:rPr>
          <m:t>l</m:t>
        </m:r>
      </m:oMath>
      <w:r>
        <w:rPr>
          <w:rFonts w:eastAsiaTheme="minorEastAsia" w:hint="cs"/>
          <w:i/>
          <w:sz w:val="16"/>
          <w:szCs w:val="16"/>
          <w:rtl/>
        </w:rPr>
        <w:t xml:space="preserve"> אורך התיל בכיוון הזרם.</w:t>
      </w:r>
    </w:p>
    <w:p w:rsidR="003E768E" w:rsidRPr="003E768E" w:rsidRDefault="003E768E" w:rsidP="003E768E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חוק ביו סבר: </w:t>
      </w:r>
      <w:r>
        <w:rPr>
          <w:rFonts w:eastAsiaTheme="minorEastAsia"/>
          <w:i/>
          <w:sz w:val="16"/>
          <w:szCs w:val="16"/>
        </w:rPr>
        <w:t>r</w:t>
      </w:r>
      <w:r>
        <w:rPr>
          <w:rFonts w:eastAsiaTheme="minorEastAsia" w:hint="cs"/>
          <w:i/>
          <w:sz w:val="16"/>
          <w:szCs w:val="16"/>
          <w:rtl/>
        </w:rPr>
        <w:t xml:space="preserve"> וק' בין אלמנט האורך לנקודת המדידה:</w:t>
      </w:r>
    </w:p>
    <w:p w:rsidR="003E768E" w:rsidRPr="003E768E" w:rsidRDefault="003E768E" w:rsidP="001D4B1F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dB=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  <w:sz w:val="16"/>
                  <w:szCs w:val="16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Idl×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e>
              </m:acc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4π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2</m:t>
                  </m:r>
                </m:sup>
              </m:sSup>
            </m:den>
          </m:f>
        </m:oMath>
      </m:oMathPara>
    </w:p>
    <w:p w:rsidR="0085273F" w:rsidRDefault="0085273F" w:rsidP="0085273F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>חוק אמפר</w:t>
      </w:r>
      <w:r w:rsidR="00A2350D">
        <w:rPr>
          <w:rFonts w:eastAsiaTheme="minorEastAsia" w:hint="cs"/>
          <w:iCs/>
          <w:sz w:val="16"/>
          <w:szCs w:val="16"/>
          <w:rtl/>
        </w:rPr>
        <w:t xml:space="preserve"> [לדברים </w:t>
      </w:r>
      <w:proofErr w:type="spellStart"/>
      <w:r w:rsidR="00A2350D">
        <w:rPr>
          <w:rFonts w:eastAsiaTheme="minorEastAsia" w:hint="cs"/>
          <w:iCs/>
          <w:sz w:val="16"/>
          <w:szCs w:val="16"/>
          <w:rtl/>
        </w:rPr>
        <w:t>אינוספיים</w:t>
      </w:r>
      <w:proofErr w:type="spellEnd"/>
      <w:r w:rsidR="00A2350D">
        <w:rPr>
          <w:rFonts w:eastAsiaTheme="minorEastAsia" w:hint="cs"/>
          <w:iCs/>
          <w:sz w:val="16"/>
          <w:szCs w:val="16"/>
          <w:rtl/>
        </w:rPr>
        <w:t xml:space="preserve"> </w:t>
      </w:r>
      <w:proofErr w:type="spellStart"/>
      <w:r w:rsidR="00A2350D">
        <w:rPr>
          <w:rFonts w:eastAsiaTheme="minorEastAsia" w:hint="cs"/>
          <w:iCs/>
          <w:sz w:val="16"/>
          <w:szCs w:val="16"/>
          <w:rtl/>
        </w:rPr>
        <w:t>וטורואיד</w:t>
      </w:r>
      <w:proofErr w:type="spellEnd"/>
      <w:r w:rsidR="00A2350D">
        <w:rPr>
          <w:rFonts w:eastAsiaTheme="minorEastAsia" w:hint="cs"/>
          <w:iCs/>
          <w:sz w:val="16"/>
          <w:szCs w:val="16"/>
          <w:rtl/>
        </w:rPr>
        <w:t>!!!]</w:t>
      </w:r>
      <w:r>
        <w:rPr>
          <w:rFonts w:eastAsiaTheme="minorEastAsia" w:hint="cs"/>
          <w:iCs/>
          <w:sz w:val="16"/>
          <w:szCs w:val="16"/>
          <w:rtl/>
        </w:rPr>
        <w:t xml:space="preserve">: מעשיה וטיול: </w:t>
      </w:r>
    </w:p>
    <w:p w:rsidR="0085273F" w:rsidRPr="0085273F" w:rsidRDefault="0085273F" w:rsidP="0085273F">
      <w:pPr>
        <w:spacing w:line="240" w:lineRule="auto"/>
        <w:rPr>
          <w:rFonts w:eastAsiaTheme="minorEastAsia"/>
          <w:iCs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B</m:t>
          </m:r>
          <m:r>
            <w:rPr>
              <w:rFonts w:ascii="Cambria Math" w:eastAsiaTheme="minorEastAsia" w:hAnsi="Cambria Math"/>
              <w:sz w:val="16"/>
              <w:szCs w:val="16"/>
            </w:rPr>
            <m:t>l=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μ</m:t>
              </m: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e>
              </m:d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I[enc]</m:t>
          </m:r>
        </m:oMath>
      </m:oMathPara>
    </w:p>
    <w:p w:rsidR="0085273F" w:rsidRPr="0085273F" w:rsidRDefault="0085273F" w:rsidP="0085273F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>פיזיקאים:</w:t>
      </w:r>
    </w:p>
    <w:p w:rsidR="003E768E" w:rsidRPr="0085273F" w:rsidRDefault="00B72C4A" w:rsidP="00432EC5">
      <w:pPr>
        <w:spacing w:line="240" w:lineRule="auto"/>
        <w:rPr>
          <w:rFonts w:eastAsiaTheme="minorEastAsia"/>
          <w:iCs/>
          <w:sz w:val="16"/>
          <w:szCs w:val="16"/>
          <w:rtl/>
        </w:rPr>
      </w:pPr>
      <m:oMathPara>
        <m:oMath>
          <m:nary>
            <m:naryPr>
              <m:chr m:val="∮"/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Cs/>
                  <w:sz w:val="16"/>
                  <w:szCs w:val="16"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B⋅dl=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μ</m:t>
                  </m: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0</m:t>
                      </m:r>
                    </m:e>
                  </m:d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I</m:t>
                  </m: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enc</m:t>
                      </m:r>
                    </m:e>
                  </m:d>
                </m:sub>
              </m:sSub>
            </m:e>
          </m:nary>
        </m:oMath>
      </m:oMathPara>
    </w:p>
    <w:p w:rsidR="0085273F" w:rsidRDefault="00612A02" w:rsidP="003E768E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 xml:space="preserve">חוקי יד ימין: </w:t>
      </w:r>
      <w:proofErr w:type="spellStart"/>
      <w:r>
        <w:rPr>
          <w:rFonts w:eastAsiaTheme="minorEastAsia" w:hint="cs"/>
          <w:iCs/>
          <w:sz w:val="16"/>
          <w:szCs w:val="16"/>
          <w:rtl/>
        </w:rPr>
        <w:t>תייל</w:t>
      </w:r>
      <w:proofErr w:type="spellEnd"/>
      <w:r>
        <w:rPr>
          <w:rFonts w:eastAsiaTheme="minorEastAsia" w:hint="cs"/>
          <w:iCs/>
          <w:sz w:val="16"/>
          <w:szCs w:val="16"/>
          <w:rtl/>
        </w:rPr>
        <w:t>: אגודל: זרם.</w:t>
      </w:r>
    </w:p>
    <w:p w:rsidR="00612A02" w:rsidRDefault="00612A02" w:rsidP="003E768E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>אצבעות: שדה מגנטי.</w:t>
      </w:r>
    </w:p>
    <w:p w:rsidR="00612A02" w:rsidRDefault="00612A02" w:rsidP="003E768E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 xml:space="preserve">לולאה: א: שדה </w:t>
      </w:r>
      <w:proofErr w:type="spellStart"/>
      <w:r>
        <w:rPr>
          <w:rFonts w:eastAsiaTheme="minorEastAsia" w:hint="cs"/>
          <w:iCs/>
          <w:sz w:val="16"/>
          <w:szCs w:val="16"/>
          <w:rtl/>
        </w:rPr>
        <w:t>מגנ</w:t>
      </w:r>
      <w:proofErr w:type="spellEnd"/>
      <w:r>
        <w:rPr>
          <w:rFonts w:eastAsiaTheme="minorEastAsia" w:hint="cs"/>
          <w:iCs/>
          <w:sz w:val="16"/>
          <w:szCs w:val="16"/>
          <w:rtl/>
        </w:rPr>
        <w:t xml:space="preserve">' </w:t>
      </w:r>
      <w:proofErr w:type="spellStart"/>
      <w:r>
        <w:rPr>
          <w:rFonts w:eastAsiaTheme="minorEastAsia" w:hint="cs"/>
          <w:iCs/>
          <w:sz w:val="16"/>
          <w:szCs w:val="16"/>
          <w:rtl/>
        </w:rPr>
        <w:t>אצ</w:t>
      </w:r>
      <w:proofErr w:type="spellEnd"/>
      <w:r>
        <w:rPr>
          <w:rFonts w:eastAsiaTheme="minorEastAsia" w:hint="cs"/>
          <w:iCs/>
          <w:sz w:val="16"/>
          <w:szCs w:val="16"/>
          <w:rtl/>
        </w:rPr>
        <w:t>': זרם.</w:t>
      </w:r>
    </w:p>
    <w:p w:rsidR="00E2650E" w:rsidRDefault="00E06F36" w:rsidP="003E768E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 xml:space="preserve">א: </w:t>
      </w:r>
      <w:r>
        <w:rPr>
          <w:rFonts w:eastAsiaTheme="minorEastAsia" w:hint="cs"/>
          <w:iCs/>
          <w:sz w:val="16"/>
          <w:szCs w:val="16"/>
        </w:rPr>
        <w:t>B</w:t>
      </w:r>
      <w:r>
        <w:rPr>
          <w:rFonts w:eastAsiaTheme="minorEastAsia" w:hint="cs"/>
          <w:iCs/>
          <w:sz w:val="16"/>
          <w:szCs w:val="16"/>
          <w:rtl/>
        </w:rPr>
        <w:t xml:space="preserve"> </w:t>
      </w:r>
      <w:proofErr w:type="spellStart"/>
      <w:r>
        <w:rPr>
          <w:rFonts w:eastAsiaTheme="minorEastAsia" w:hint="cs"/>
          <w:iCs/>
          <w:sz w:val="16"/>
          <w:szCs w:val="16"/>
          <w:rtl/>
        </w:rPr>
        <w:t>אצ</w:t>
      </w:r>
      <w:proofErr w:type="spellEnd"/>
      <w:r>
        <w:rPr>
          <w:rFonts w:eastAsiaTheme="minorEastAsia" w:hint="cs"/>
          <w:iCs/>
          <w:sz w:val="16"/>
          <w:szCs w:val="16"/>
          <w:rtl/>
        </w:rPr>
        <w:t>:</w:t>
      </w:r>
      <w:r>
        <w:rPr>
          <w:rFonts w:eastAsiaTheme="minorEastAsia" w:hint="cs"/>
          <w:iCs/>
          <w:sz w:val="16"/>
          <w:szCs w:val="16"/>
        </w:rPr>
        <w:t>E</w:t>
      </w:r>
    </w:p>
    <w:p w:rsidR="00612A02" w:rsidRDefault="00BC5E48" w:rsidP="00BC5E48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proofErr w:type="spellStart"/>
      <w:r>
        <w:rPr>
          <w:rFonts w:eastAsiaTheme="minorEastAsia" w:hint="cs"/>
          <w:iCs/>
          <w:sz w:val="16"/>
          <w:szCs w:val="16"/>
          <w:rtl/>
        </w:rPr>
        <w:t>כא"מ</w:t>
      </w:r>
      <w:proofErr w:type="spellEnd"/>
      <w:r>
        <w:rPr>
          <w:rFonts w:eastAsiaTheme="minorEastAsia" w:hint="cs"/>
          <w:iCs/>
          <w:sz w:val="16"/>
          <w:szCs w:val="16"/>
          <w:rtl/>
        </w:rPr>
        <w:t xml:space="preserve"> מושרה: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ϵ</m:t>
        </m:r>
        <m:r>
          <w:rPr>
            <w:rFonts w:ascii="Cambria Math" w:eastAsiaTheme="minorEastAsia" w:hAnsi="Cambria Math"/>
            <w:sz w:val="16"/>
            <w:szCs w:val="16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d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B⋅A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dt</m:t>
            </m:r>
          </m:den>
        </m:f>
      </m:oMath>
    </w:p>
    <w:p w:rsidR="00D47B7F" w:rsidRDefault="00D47B7F" w:rsidP="002B5428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הספק: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P=</m:t>
        </m:r>
        <m:sSup>
          <m:sSupPr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I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sup>
        </m:sSup>
        <m:r>
          <w:rPr>
            <w:rFonts w:ascii="Cambria Math" w:eastAsiaTheme="minorEastAsia" w:hAnsi="Cambria Math"/>
            <w:sz w:val="16"/>
            <w:szCs w:val="16"/>
          </w:rPr>
          <m:t>R</m:t>
        </m:r>
      </m:oMath>
      <w:r w:rsidR="002B5428">
        <w:rPr>
          <w:rFonts w:eastAsiaTheme="minorEastAsia" w:hint="cs"/>
          <w:i/>
          <w:iCs/>
          <w:sz w:val="16"/>
          <w:szCs w:val="16"/>
          <w:rtl/>
        </w:rPr>
        <w:t xml:space="preserve"> </w:t>
      </w:r>
      <m:oMath>
        <m:r>
          <w:rPr>
            <w:rFonts w:ascii="Cambria Math" w:eastAsiaTheme="minorEastAsia" w:hAnsi="Cambria Math"/>
            <w:sz w:val="16"/>
            <w:szCs w:val="16"/>
          </w:rPr>
          <m:t>P=VI</m:t>
        </m:r>
      </m:oMath>
    </w:p>
    <w:p w:rsidR="00E7305D" w:rsidRPr="00E7305D" w:rsidRDefault="00E7305D" w:rsidP="00E7305D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P=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dU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dt</m:t>
              </m:r>
            </m:den>
          </m:f>
        </m:oMath>
      </m:oMathPara>
    </w:p>
    <w:p w:rsidR="00701C9E" w:rsidRPr="00701C9E" w:rsidRDefault="00261C44" w:rsidP="00701C9E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P=</m:t>
          </m:r>
          <m:r>
            <w:rPr>
              <w:rFonts w:ascii="Cambria Math" w:eastAsiaTheme="minorEastAsia" w:hAnsi="Cambria Math"/>
              <w:sz w:val="16"/>
              <w:szCs w:val="16"/>
            </w:rPr>
            <m:t>φI</m:t>
          </m:r>
        </m:oMath>
      </m:oMathPara>
    </w:p>
    <w:p w:rsidR="00D47B7F" w:rsidRDefault="00D47B7F" w:rsidP="00D47B7F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>חוק לנץ הוא רובין הוד.</w:t>
      </w:r>
    </w:p>
    <w:p w:rsidR="00E34F12" w:rsidRDefault="00E34F12" w:rsidP="00701C9E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משרן: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L=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16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ϕ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iCs/>
                    <w:sz w:val="16"/>
                    <w:szCs w:val="1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b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I</m:t>
            </m:r>
          </m:den>
        </m:f>
      </m:oMath>
    </w:p>
    <w:p w:rsidR="00701C9E" w:rsidRDefault="00701C9E" w:rsidP="00701C9E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U=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L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I</m:t>
                  </m:r>
                </m:e>
                <m: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2</m:t>
              </m:r>
            </m:den>
          </m:f>
        </m:oMath>
      </m:oMathPara>
    </w:p>
    <w:p w:rsidR="00944F0B" w:rsidRDefault="00944F0B" w:rsidP="00E34F12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proofErr w:type="spellStart"/>
      <w:r>
        <w:rPr>
          <w:rFonts w:eastAsiaTheme="minorEastAsia" w:hint="cs"/>
          <w:i/>
          <w:iCs/>
          <w:sz w:val="16"/>
          <w:szCs w:val="16"/>
          <w:rtl/>
        </w:rPr>
        <w:t>במשרן</w:t>
      </w:r>
      <w:proofErr w:type="spellEnd"/>
      <w:r>
        <w:rPr>
          <w:rFonts w:eastAsiaTheme="minorEastAsia" w:hint="cs"/>
          <w:i/>
          <w:iCs/>
          <w:sz w:val="16"/>
          <w:szCs w:val="16"/>
          <w:rtl/>
        </w:rPr>
        <w:t xml:space="preserve"> סלילי: </w:t>
      </w:r>
      <w:r>
        <w:rPr>
          <w:rFonts w:eastAsiaTheme="minorEastAsia" w:hint="cs"/>
          <w:i/>
          <w:iCs/>
          <w:sz w:val="16"/>
          <w:szCs w:val="16"/>
        </w:rPr>
        <w:t>N</w:t>
      </w:r>
      <w:r>
        <w:rPr>
          <w:rFonts w:eastAsiaTheme="minorEastAsia" w:hint="cs"/>
          <w:i/>
          <w:iCs/>
          <w:sz w:val="16"/>
          <w:szCs w:val="16"/>
          <w:rtl/>
        </w:rPr>
        <w:t xml:space="preserve"> מספר כריכות. </w:t>
      </w:r>
    </w:p>
    <w:p w:rsidR="00944F0B" w:rsidRPr="00944F0B" w:rsidRDefault="00944F0B" w:rsidP="00944F0B">
      <w:pPr>
        <w:spacing w:line="240" w:lineRule="auto"/>
        <w:rPr>
          <w:rFonts w:eastAsiaTheme="minorEastAsia"/>
          <w:i/>
          <w:iCs/>
          <w:sz w:val="16"/>
          <w:szCs w:val="1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L=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μ</m:t>
                  </m:r>
                  <m:ctrlPr>
                    <w:rPr>
                      <w:rFonts w:ascii="Cambria Math" w:eastAsiaTheme="minorEastAsia" w:hAnsi="Cambria Math"/>
                      <w:sz w:val="16"/>
                      <w:szCs w:val="16"/>
                    </w:rPr>
                  </m:ctrlP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0</m:t>
                      </m:r>
                    </m:e>
                  </m:d>
                </m:sub>
              </m:sSub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16"/>
                  <w:szCs w:val="16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l</m:t>
              </m:r>
            </m:den>
          </m:f>
        </m:oMath>
      </m:oMathPara>
    </w:p>
    <w:p w:rsidR="00D47B7F" w:rsidRDefault="00EC0408" w:rsidP="00D47B7F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חוקי </w:t>
      </w:r>
      <w:proofErr w:type="spellStart"/>
      <w:r>
        <w:rPr>
          <w:rFonts w:eastAsiaTheme="minorEastAsia" w:hint="cs"/>
          <w:i/>
          <w:iCs/>
          <w:sz w:val="16"/>
          <w:szCs w:val="16"/>
          <w:rtl/>
        </w:rPr>
        <w:t>מקסוול</w:t>
      </w:r>
      <w:proofErr w:type="spellEnd"/>
      <w:r>
        <w:rPr>
          <w:rFonts w:eastAsiaTheme="minorEastAsia" w:hint="cs"/>
          <w:i/>
          <w:iCs/>
          <w:sz w:val="16"/>
          <w:szCs w:val="16"/>
          <w:rtl/>
        </w:rPr>
        <w:t xml:space="preserve">: </w:t>
      </w:r>
    </w:p>
    <w:p w:rsidR="00EC0408" w:rsidRDefault="00EC0408" w:rsidP="00EC0408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>1) חוק גאוס</w:t>
      </w:r>
    </w:p>
    <w:p w:rsidR="00EC0408" w:rsidRDefault="00EC0408" w:rsidP="00EC0408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2) </w:t>
      </w:r>
      <m:oMath>
        <m:nary>
          <m:naryPr>
            <m:chr m:val="∯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16"/>
                <w:szCs w:val="16"/>
              </w:rPr>
              <m:t>B⋅dA=0</m:t>
            </m:r>
          </m:e>
        </m:nary>
      </m:oMath>
    </w:p>
    <w:p w:rsidR="00EC0408" w:rsidRDefault="00EC0408" w:rsidP="00EC0408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>3)</w:t>
      </w: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16"/>
                <w:szCs w:val="16"/>
              </w:rPr>
              <m:t>E⋅dl=-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z w:val="16"/>
                    <w:szCs w:val="1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d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ϕ</m:t>
                    </m: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e>
                  <m: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b</m:t>
                        </m:r>
                      </m:e>
                    </m:d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dt</m:t>
                </m:r>
              </m:den>
            </m:f>
          </m:e>
        </m:nary>
      </m:oMath>
    </w:p>
    <w:p w:rsidR="00EC0408" w:rsidRDefault="00EC0408" w:rsidP="00EC0408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 xml:space="preserve">4) </w:t>
      </w:r>
      <m:oMath>
        <m:nary>
          <m:naryPr>
            <m:chr m:val="∮"/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16"/>
                <w:szCs w:val="16"/>
              </w:rPr>
              <m:t>B⋅dl=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μ</m:t>
                </m: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e>
              <m:sub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iCs/>
                        <w:sz w:val="16"/>
                        <w:szCs w:val="1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0</m:t>
                    </m:r>
                  </m:e>
                </m:d>
              </m:sub>
            </m:sSub>
            <m:r>
              <w:rPr>
                <w:rFonts w:ascii="Cambria Math" w:eastAsiaTheme="minorEastAsia" w:hAnsi="Cambria Math"/>
                <w:sz w:val="16"/>
                <w:szCs w:val="16"/>
              </w:rPr>
              <m:t>I+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z w:val="16"/>
                    <w:szCs w:val="1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μ</m:t>
                    </m: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e>
                  <m: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d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ϵ</m:t>
                    </m: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e>
                  <m: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0</m:t>
                        </m:r>
                      </m:e>
                    </m:d>
                  </m:sub>
                </m:s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d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16"/>
                        <w:szCs w:val="1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16"/>
                        <w:szCs w:val="16"/>
                      </w:rPr>
                      <m:t>ϕ</m:t>
                    </m:r>
                  </m:e>
                  <m:sub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  <w:sz w:val="16"/>
                            <w:szCs w:val="1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16"/>
                            <w:szCs w:val="16"/>
                          </w:rPr>
                          <m:t>e</m:t>
                        </m:r>
                      </m:e>
                    </m:d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dt</m:t>
                </m:r>
              </m:den>
            </m:f>
          </m:e>
        </m:nary>
      </m:oMath>
    </w:p>
    <w:p w:rsidR="00C17A8A" w:rsidRDefault="00C17A8A" w:rsidP="00EC0408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 xml:space="preserve">בצורה </w:t>
      </w:r>
      <w:proofErr w:type="spellStart"/>
      <w:r>
        <w:rPr>
          <w:rFonts w:eastAsiaTheme="minorEastAsia" w:hint="cs"/>
          <w:iCs/>
          <w:sz w:val="16"/>
          <w:szCs w:val="16"/>
          <w:rtl/>
        </w:rPr>
        <w:t>הדריפנצילית</w:t>
      </w:r>
      <w:proofErr w:type="spellEnd"/>
      <w:r>
        <w:rPr>
          <w:rFonts w:eastAsiaTheme="minorEastAsia" w:hint="cs"/>
          <w:iCs/>
          <w:sz w:val="16"/>
          <w:szCs w:val="16"/>
          <w:rtl/>
        </w:rPr>
        <w:t>:</w:t>
      </w:r>
    </w:p>
    <w:p w:rsidR="003B29DF" w:rsidRPr="003B29DF" w:rsidRDefault="003B29DF" w:rsidP="003B29DF">
      <w:pPr>
        <w:spacing w:line="240" w:lineRule="auto"/>
        <w:rPr>
          <w:rFonts w:eastAsiaTheme="minorEastAsia"/>
          <w:iCs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∇</m:t>
          </m:r>
          <m:r>
            <w:rPr>
              <w:rFonts w:ascii="Cambria Math" w:eastAsiaTheme="minorEastAsia" w:hAnsi="Cambria Math"/>
              <w:sz w:val="16"/>
              <w:szCs w:val="16"/>
            </w:rPr>
            <m:t>⋅E=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ρ</m:t>
                  </m:r>
                </m:e>
                <m:sub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ϵ</m:t>
                  </m:r>
                </m:e>
                <m:sub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sub>
              </m:sSub>
            </m:den>
          </m:f>
        </m:oMath>
      </m:oMathPara>
    </w:p>
    <w:p w:rsidR="003B29DF" w:rsidRPr="003B29DF" w:rsidRDefault="003B29DF" w:rsidP="003B29DF">
      <w:pPr>
        <w:spacing w:line="240" w:lineRule="auto"/>
        <w:rPr>
          <w:rFonts w:eastAsiaTheme="minorEastAsia"/>
          <w:iCs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∇</m:t>
          </m:r>
          <m:r>
            <w:rPr>
              <w:rFonts w:ascii="Cambria Math" w:eastAsiaTheme="minorEastAsia" w:hAnsi="Cambria Math"/>
              <w:sz w:val="16"/>
              <w:szCs w:val="16"/>
            </w:rPr>
            <m:t>×E=-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dB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dt</m:t>
              </m:r>
            </m:den>
          </m:f>
        </m:oMath>
      </m:oMathPara>
    </w:p>
    <w:p w:rsidR="003B29DF" w:rsidRPr="003B29DF" w:rsidRDefault="003B29DF" w:rsidP="003B29DF">
      <w:pPr>
        <w:spacing w:line="240" w:lineRule="auto"/>
        <w:rPr>
          <w:rFonts w:eastAsiaTheme="minorEastAsia"/>
          <w:iCs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∇⋅B=0</m:t>
          </m:r>
        </m:oMath>
      </m:oMathPara>
    </w:p>
    <w:p w:rsidR="00EF1C96" w:rsidRDefault="00EF1C96" w:rsidP="00EF1C96">
      <w:pPr>
        <w:spacing w:line="240" w:lineRule="auto"/>
        <w:rPr>
          <w:rFonts w:eastAsiaTheme="minorEastAsia"/>
          <w:iCs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∇</m:t>
          </m:r>
          <m:r>
            <w:rPr>
              <w:rFonts w:ascii="Cambria Math" w:eastAsiaTheme="minorEastAsia" w:hAnsi="Cambria Math"/>
              <w:sz w:val="16"/>
              <w:szCs w:val="16"/>
            </w:rPr>
            <m:t>×B=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μ</m:t>
              </m:r>
            </m:e>
            <m:sub>
              <m:r>
                <w:rPr>
                  <w:rFonts w:ascii="Cambria Math" w:eastAsiaTheme="minorEastAsia" w:hAnsi="Cambria Math"/>
                  <w:sz w:val="16"/>
                  <w:szCs w:val="16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J+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ϵ</m:t>
                  </m:r>
                </m:e>
                <m:sub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16"/>
                  <w:szCs w:val="16"/>
                </w:rPr>
                <m:t>∂B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∂t</m:t>
              </m:r>
            </m:den>
          </m:f>
        </m:oMath>
      </m:oMathPara>
    </w:p>
    <w:p w:rsidR="00785FCD" w:rsidRPr="00785FCD" w:rsidRDefault="00785FCD" w:rsidP="00785FCD">
      <w:pPr>
        <w:spacing w:line="240" w:lineRule="auto"/>
        <w:rPr>
          <w:rFonts w:eastAsiaTheme="minorEastAsia"/>
          <w:iCs/>
          <w:sz w:val="16"/>
          <w:szCs w:val="16"/>
          <w:rtl/>
        </w:rPr>
      </w:pPr>
      <w:r>
        <w:rPr>
          <w:rFonts w:eastAsiaTheme="minorEastAsia" w:hint="cs"/>
          <w:iCs/>
          <w:sz w:val="16"/>
          <w:szCs w:val="16"/>
          <w:rtl/>
        </w:rPr>
        <w:t xml:space="preserve">מעגל </w:t>
      </w:r>
      <w:r>
        <w:rPr>
          <w:rFonts w:eastAsiaTheme="minorEastAsia" w:hint="cs"/>
          <w:iCs/>
          <w:sz w:val="16"/>
          <w:szCs w:val="16"/>
        </w:rPr>
        <w:t>RC</w:t>
      </w:r>
      <w:r>
        <w:rPr>
          <w:rFonts w:eastAsiaTheme="minorEastAsia" w:hint="cs"/>
          <w:iCs/>
          <w:sz w:val="16"/>
          <w:szCs w:val="16"/>
          <w:rtl/>
        </w:rPr>
        <w:t xml:space="preserve">: טעינה: </w:t>
      </w:r>
    </w:p>
    <w:p w:rsidR="00785FCD" w:rsidRPr="00785FCD" w:rsidRDefault="00785FCD" w:rsidP="00785FCD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Q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Δ</m:t>
          </m:r>
          <m:r>
            <w:rPr>
              <w:rFonts w:ascii="Cambria Math" w:eastAsiaTheme="minorEastAsia" w:hAnsi="Cambria Math"/>
              <w:sz w:val="16"/>
              <w:szCs w:val="16"/>
            </w:rPr>
            <m:t>φC(1-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RC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16"/>
              <w:szCs w:val="16"/>
            </w:rPr>
            <m:t>)</m:t>
          </m:r>
        </m:oMath>
      </m:oMathPara>
    </w:p>
    <w:p w:rsidR="00CA6786" w:rsidRDefault="00785FCD" w:rsidP="00785FCD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פריקה: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Q=</m:t>
        </m:r>
        <m:sSub>
          <m:sSubPr>
            <m:ctrlPr>
              <w:rPr>
                <w:rFonts w:ascii="Cambria Math" w:eastAsiaTheme="minorEastAsia" w:hAnsi="Cambria Math"/>
                <w:sz w:val="16"/>
                <w:szCs w:val="1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Q</m:t>
            </m:r>
          </m:e>
          <m:sub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Cs/>
                    <w:sz w:val="16"/>
                    <w:szCs w:val="1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e>
            </m:d>
          </m:sub>
        </m:sSub>
        <m:sSup>
          <m:sSupPr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  <w:sz w:val="16"/>
                    <w:szCs w:val="1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t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RC</m:t>
                </m:r>
              </m:den>
            </m:f>
          </m:sup>
        </m:sSup>
      </m:oMath>
    </w:p>
    <w:p w:rsidR="00785FCD" w:rsidRDefault="00785FCD" w:rsidP="00785FCD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מעגל </w:t>
      </w:r>
      <w:r>
        <w:rPr>
          <w:rFonts w:eastAsiaTheme="minorEastAsia" w:hint="cs"/>
          <w:i/>
          <w:iCs/>
          <w:sz w:val="16"/>
          <w:szCs w:val="16"/>
        </w:rPr>
        <w:t>RL</w:t>
      </w:r>
      <w:r>
        <w:rPr>
          <w:rFonts w:eastAsiaTheme="minorEastAsia" w:hint="cs"/>
          <w:i/>
          <w:iCs/>
          <w:sz w:val="16"/>
          <w:szCs w:val="16"/>
          <w:rtl/>
        </w:rPr>
        <w:t xml:space="preserve">: </w:t>
      </w:r>
      <w:r w:rsidR="000308BF">
        <w:rPr>
          <w:rFonts w:eastAsiaTheme="minorEastAsia" w:hint="cs"/>
          <w:i/>
          <w:iCs/>
          <w:sz w:val="16"/>
          <w:szCs w:val="16"/>
          <w:rtl/>
        </w:rPr>
        <w:t xml:space="preserve">טעינה: </w:t>
      </w:r>
    </w:p>
    <w:p w:rsidR="000308BF" w:rsidRPr="000308BF" w:rsidRDefault="000308BF" w:rsidP="00785FCD">
      <w:pPr>
        <w:spacing w:line="240" w:lineRule="auto"/>
        <w:rPr>
          <w:rFonts w:eastAsiaTheme="minorEastAsia"/>
          <w:i/>
          <w:iCs/>
          <w:sz w:val="16"/>
          <w:szCs w:val="1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I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d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t</m:t>
              </m:r>
            </m:e>
          </m:d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Δ</m:t>
              </m:r>
              <m:r>
                <w:rPr>
                  <w:rFonts w:ascii="Cambria Math" w:eastAsiaTheme="minorEastAsia" w:hAnsi="Cambria Math"/>
                  <w:sz w:val="16"/>
                  <w:szCs w:val="16"/>
                </w:rPr>
                <m:t>φ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den>
          </m:f>
          <m:r>
            <w:rPr>
              <w:rFonts w:ascii="Cambria Math" w:eastAsiaTheme="minorEastAsia" w:hAnsi="Cambria Math"/>
              <w:sz w:val="16"/>
              <w:szCs w:val="16"/>
            </w:rPr>
            <m:t>(1-</m:t>
          </m:r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Rt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L</m:t>
                  </m:r>
                </m:den>
              </m:f>
            </m:sup>
          </m:sSup>
          <m:r>
            <w:rPr>
              <w:rFonts w:ascii="Cambria Math" w:eastAsiaTheme="minorEastAsia" w:hAnsi="Cambria Math"/>
              <w:sz w:val="16"/>
              <w:szCs w:val="16"/>
            </w:rPr>
            <m:t>)</m:t>
          </m:r>
        </m:oMath>
      </m:oMathPara>
    </w:p>
    <w:p w:rsidR="000308BF" w:rsidRDefault="000308BF" w:rsidP="000308BF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פריקה: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I=I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e>
        </m:d>
        <m:sSup>
          <m:sSupPr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Cs/>
                    <w:sz w:val="16"/>
                    <w:szCs w:val="16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Rt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L</m:t>
                </m:r>
              </m:den>
            </m:f>
          </m:sup>
        </m:sSup>
      </m:oMath>
    </w:p>
    <w:p w:rsidR="00D84088" w:rsidRDefault="00D84088" w:rsidP="000308BF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</w:p>
    <w:p w:rsidR="00D84088" w:rsidRDefault="00D84088" w:rsidP="00D84088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τ=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L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den>
          </m:f>
        </m:oMath>
      </m:oMathPara>
    </w:p>
    <w:p w:rsidR="00D75C41" w:rsidRDefault="00E93753" w:rsidP="00075E82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מעגל </w:t>
      </w:r>
      <w:r>
        <w:rPr>
          <w:rFonts w:eastAsiaTheme="minorEastAsia" w:hint="cs"/>
          <w:i/>
          <w:iCs/>
          <w:sz w:val="16"/>
          <w:szCs w:val="16"/>
        </w:rPr>
        <w:t>RLC</w:t>
      </w:r>
      <w:r>
        <w:rPr>
          <w:rFonts w:eastAsiaTheme="minorEastAsia" w:hint="cs"/>
          <w:i/>
          <w:iCs/>
          <w:sz w:val="16"/>
          <w:szCs w:val="16"/>
          <w:rtl/>
        </w:rPr>
        <w:t xml:space="preserve">: </w:t>
      </w:r>
      <w:r w:rsidR="00075E82">
        <w:rPr>
          <w:rFonts w:eastAsiaTheme="minorEastAsia" w:hint="cs"/>
          <w:i/>
          <w:iCs/>
          <w:sz w:val="16"/>
          <w:szCs w:val="16"/>
          <w:rtl/>
        </w:rPr>
        <w:t xml:space="preserve">בלי סוללה: </w:t>
      </w:r>
    </w:p>
    <w:p w:rsidR="00075E82" w:rsidRPr="00075E82" w:rsidRDefault="00075E82" w:rsidP="00075E82">
      <w:pPr>
        <w:spacing w:line="240" w:lineRule="auto"/>
        <w:rPr>
          <w:rFonts w:eastAsiaTheme="minorEastAsia"/>
          <w:iCs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I</m:t>
          </m:r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  <w:sz w:val="16"/>
                  <w:szCs w:val="16"/>
                </w:rPr>
                <m:t>0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16"/>
                  <w:szCs w:val="16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2L</m:t>
                  </m:r>
                </m:den>
              </m:f>
              <m:r>
                <w:rPr>
                  <w:rFonts w:ascii="Cambria Math" w:eastAsiaTheme="minorEastAsia" w:hAnsi="Cambria Math"/>
                  <w:sz w:val="16"/>
                  <w:szCs w:val="16"/>
                </w:rPr>
                <m:t>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sin⁡</m:t>
          </m:r>
          <m:r>
            <w:rPr>
              <w:rFonts w:ascii="Cambria Math" w:eastAsiaTheme="minorEastAsia" w:hAnsi="Cambria Math"/>
              <w:sz w:val="16"/>
              <w:szCs w:val="16"/>
            </w:rPr>
            <m:t>(ωt)</m:t>
          </m:r>
        </m:oMath>
      </m:oMathPara>
    </w:p>
    <w:p w:rsidR="000865B9" w:rsidRDefault="000865B9" w:rsidP="000865B9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U=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16"/>
                  <w:szCs w:val="16"/>
                </w:rPr>
                <m:t>c</m:t>
              </m:r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U</m:t>
              </m:r>
            </m:e>
            <m:sub>
              <m:r>
                <w:rPr>
                  <w:rFonts w:ascii="Cambria Math" w:eastAsiaTheme="minorEastAsia" w:hAnsi="Cambria Math"/>
                  <w:sz w:val="16"/>
                  <w:szCs w:val="16"/>
                </w:rPr>
                <m:t>L</m:t>
              </m:r>
            </m:sub>
          </m:sSub>
        </m:oMath>
      </m:oMathPara>
    </w:p>
    <w:p w:rsidR="009A2319" w:rsidRDefault="009A2319" w:rsidP="009A2319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proofErr w:type="spellStart"/>
      <w:r>
        <w:rPr>
          <w:rFonts w:eastAsiaTheme="minorEastAsia" w:hint="cs"/>
          <w:i/>
          <w:iCs/>
          <w:sz w:val="16"/>
          <w:szCs w:val="16"/>
          <w:rtl/>
        </w:rPr>
        <w:t>כש</w:t>
      </w:r>
      <w:proofErr w:type="spellEnd"/>
      <w:r>
        <w:rPr>
          <w:rFonts w:eastAsiaTheme="minorEastAsia" w:hint="cs"/>
          <w:i/>
          <w:iCs/>
          <w:sz w:val="16"/>
          <w:szCs w:val="16"/>
          <w:rtl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sz w:val="16"/>
                <w:szCs w:val="1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ω</m:t>
            </m:r>
            <m:ctrlPr>
              <w:rPr>
                <w:rFonts w:ascii="Cambria Math" w:eastAsiaTheme="minorEastAsia" w:hAnsi="Cambria Math"/>
                <w:iCs/>
                <w:sz w:val="16"/>
                <w:szCs w:val="16"/>
              </w:rPr>
            </m:ctrlPr>
          </m:e>
          <m:sup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sup>
        </m:sSup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LC</m:t>
            </m:r>
          </m:den>
        </m:f>
      </m:oMath>
      <w:r>
        <w:rPr>
          <w:rFonts w:eastAsiaTheme="minorEastAsia"/>
          <w:i/>
          <w:iCs/>
          <w:sz w:val="16"/>
          <w:szCs w:val="16"/>
        </w:rPr>
        <w:t xml:space="preserve"> :</w:t>
      </w:r>
      <w:r>
        <w:rPr>
          <w:rFonts w:eastAsiaTheme="minorEastAsia" w:hint="cs"/>
          <w:i/>
          <w:iCs/>
          <w:sz w:val="16"/>
          <w:szCs w:val="16"/>
          <w:rtl/>
        </w:rPr>
        <w:t xml:space="preserve"> אזי:</w:t>
      </w:r>
    </w:p>
    <w:p w:rsidR="009A2319" w:rsidRPr="009A2319" w:rsidRDefault="00B72C4A" w:rsidP="009A2319">
      <w:pPr>
        <w:spacing w:line="240" w:lineRule="auto"/>
        <w:rPr>
          <w:rFonts w:eastAsiaTheme="minorEastAsia"/>
          <w:iCs/>
          <w:sz w:val="16"/>
          <w:szCs w:val="16"/>
          <w:rtl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1</m:t>
              </m:r>
              <m:ctrlPr>
                <w:rPr>
                  <w:rFonts w:ascii="Cambria Math" w:eastAsiaTheme="minorEastAsia" w:hAnsi="Cambria Math"/>
                  <w:iCs/>
                  <w:sz w:val="16"/>
                  <w:szCs w:val="16"/>
                </w:rPr>
              </m:ctrlP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16"/>
              <w:szCs w:val="16"/>
            </w:rPr>
            <m:t>L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I</m:t>
              </m:r>
            </m:e>
            <m:sub>
              <m:r>
                <w:rPr>
                  <w:rFonts w:ascii="Cambria Math" w:eastAsiaTheme="minorEastAsia" w:hAnsi="Cambria Math"/>
                  <w:sz w:val="16"/>
                  <w:szCs w:val="16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2C</m:t>
              </m:r>
            </m:den>
          </m:f>
        </m:oMath>
      </m:oMathPara>
    </w:p>
    <w:p w:rsidR="00753F29" w:rsidRDefault="00753F29" w:rsidP="000308BF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זרם חילופין במעגל </w:t>
      </w:r>
      <w:r>
        <w:rPr>
          <w:rFonts w:eastAsiaTheme="minorEastAsia" w:hint="cs"/>
          <w:i/>
          <w:iCs/>
          <w:sz w:val="16"/>
          <w:szCs w:val="16"/>
        </w:rPr>
        <w:t>RLC</w:t>
      </w:r>
      <w:r>
        <w:rPr>
          <w:rFonts w:eastAsiaTheme="minorEastAsia" w:hint="cs"/>
          <w:i/>
          <w:iCs/>
          <w:sz w:val="16"/>
          <w:szCs w:val="16"/>
          <w:rtl/>
        </w:rPr>
        <w:t xml:space="preserve"> הוא מקביל לאוסילטור הרמוני מאולץ.</w:t>
      </w:r>
    </w:p>
    <w:p w:rsidR="000308BF" w:rsidRDefault="002A3F1A" w:rsidP="000308BF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w:r>
        <w:rPr>
          <w:rFonts w:eastAsiaTheme="minorEastAsia" w:hint="cs"/>
          <w:i/>
          <w:iCs/>
          <w:sz w:val="16"/>
          <w:szCs w:val="16"/>
          <w:rtl/>
        </w:rPr>
        <w:t xml:space="preserve">במצב רזוננס: </w:t>
      </w:r>
    </w:p>
    <w:p w:rsidR="002A3F1A" w:rsidRPr="002A3F1A" w:rsidRDefault="002A3F1A" w:rsidP="002A3F1A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I=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I</m:t>
              </m: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e>
              </m:d>
            </m:sub>
          </m:sSub>
          <m:func>
            <m:funcPr>
              <m:ctrlPr>
                <w:rPr>
                  <w:rFonts w:ascii="Cambria Math" w:eastAsiaTheme="minorEastAsia" w:hAnsi="Cambria Math"/>
                  <w:iCs/>
                  <w:sz w:val="16"/>
                  <w:szCs w:val="1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ωt-α</m:t>
                  </m:r>
                </m:e>
              </m:d>
            </m:e>
          </m:func>
        </m:oMath>
      </m:oMathPara>
    </w:p>
    <w:p w:rsidR="002A3F1A" w:rsidRPr="002A3F1A" w:rsidRDefault="00B72C4A" w:rsidP="002A3F1A">
      <w:pPr>
        <w:spacing w:line="240" w:lineRule="auto"/>
        <w:rPr>
          <w:rFonts w:eastAsiaTheme="minorEastAsia"/>
          <w:i/>
          <w:iCs/>
          <w:sz w:val="16"/>
          <w:szCs w:val="16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I</m:t>
              </m: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e>
              </m:d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  <w:sz w:val="16"/>
                  <w:szCs w:val="16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φ</m:t>
                  </m:r>
                  <m:ctrlPr>
                    <w:rPr>
                      <w:rFonts w:ascii="Cambria Math" w:eastAsiaTheme="minorEastAsia" w:hAnsi="Cambria Math"/>
                      <w:sz w:val="16"/>
                      <w:szCs w:val="16"/>
                    </w:rPr>
                  </m:ctrlP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Cs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0</m:t>
                      </m:r>
                    </m:e>
                  </m:d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sqrt</m:t>
              </m:r>
              <m:d>
                <m:dPr>
                  <m:ctrlPr>
                    <w:rPr>
                      <w:rFonts w:ascii="Cambria Math" w:eastAsiaTheme="minorEastAsia" w:hAnsi="Cambria Math"/>
                      <w:iCs/>
                      <w:sz w:val="16"/>
                      <w:szCs w:val="1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Cs/>
                          <w:sz w:val="16"/>
                          <w:szCs w:val="1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16"/>
                          <w:szCs w:val="1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16"/>
                              <w:szCs w:val="16"/>
                            </w:rPr>
                            <m:t>ωL-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16"/>
                                  <w:szCs w:val="1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16"/>
                                  <w:szCs w:val="16"/>
                                </w:rPr>
                                <m:t>ωC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  <w:sz w:val="16"/>
                              <w:szCs w:val="16"/>
                            </w:rPr>
                            <m:t xml:space="preserve"> 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2</m:t>
                      </m:r>
                    </m:sup>
                  </m:sSup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e>
              </m:d>
            </m:den>
          </m:f>
        </m:oMath>
      </m:oMathPara>
    </w:p>
    <w:p w:rsidR="00B01724" w:rsidRPr="00B01724" w:rsidRDefault="00B72C4A" w:rsidP="00B01724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α</m:t>
                  </m:r>
                </m:e>
              </m:d>
            </m:e>
          </m:func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r>
                <w:rPr>
                  <w:rFonts w:ascii="Cambria Math" w:eastAsiaTheme="minorEastAsia" w:hAnsi="Cambria Math"/>
                  <w:sz w:val="16"/>
                  <w:szCs w:val="16"/>
                </w:rPr>
                <m:t>ωL-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ωC</m:t>
                  </m:r>
                </m:den>
              </m:f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den>
          </m:f>
        </m:oMath>
      </m:oMathPara>
    </w:p>
    <w:p w:rsidR="00887BC7" w:rsidRPr="008F4347" w:rsidRDefault="00887BC7" w:rsidP="00887BC7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&lt;P&gt; 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cos⁡</m:t>
              </m:r>
              <m:r>
                <w:rPr>
                  <w:rFonts w:ascii="Cambria Math" w:eastAsiaTheme="minorEastAsia" w:hAnsi="Cambria Math"/>
                  <w:sz w:val="16"/>
                  <w:szCs w:val="16"/>
                </w:rPr>
                <m:t>(α)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2</m:t>
              </m:r>
            </m:den>
          </m:f>
        </m:oMath>
      </m:oMathPara>
    </w:p>
    <w:p w:rsidR="008F4347" w:rsidRPr="008F4347" w:rsidRDefault="008F4347" w:rsidP="008F4347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&lt;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16"/>
                  <w:szCs w:val="16"/>
                </w:rPr>
                <m:t>c</m:t>
              </m:r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&gt; =0</m:t>
          </m:r>
        </m:oMath>
      </m:oMathPara>
    </w:p>
    <w:p w:rsidR="008F4347" w:rsidRPr="008F4347" w:rsidRDefault="008F4347" w:rsidP="008F4347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&lt;</m:t>
          </m:r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16"/>
                  <w:szCs w:val="16"/>
                </w:rPr>
                <m:t>L</m:t>
              </m:r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&gt; =0</m:t>
          </m:r>
        </m:oMath>
      </m:oMathPara>
    </w:p>
    <w:p w:rsidR="00B01724" w:rsidRDefault="00B01724" w:rsidP="00B01724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ובמצב של </w:t>
      </w:r>
      <m:oMath>
        <m:sSup>
          <m:sSup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sSup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ω</m:t>
            </m:r>
          </m:e>
          <m:sup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sup>
        </m:sSup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LC</m:t>
            </m:r>
          </m:den>
        </m:f>
      </m:oMath>
      <w:r>
        <w:rPr>
          <w:rFonts w:eastAsiaTheme="minorEastAsia" w:hint="cs"/>
          <w:i/>
          <w:sz w:val="16"/>
          <w:szCs w:val="16"/>
          <w:rtl/>
        </w:rPr>
        <w:t xml:space="preserve"> :</w:t>
      </w:r>
    </w:p>
    <w:p w:rsidR="00B01724" w:rsidRPr="00B01724" w:rsidRDefault="00B01724" w:rsidP="00B01724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אזי : </w:t>
      </w:r>
      <w:r>
        <w:rPr>
          <w:rFonts w:eastAsiaTheme="minorEastAsia"/>
          <w:i/>
          <w:sz w:val="16"/>
          <w:szCs w:val="16"/>
        </w:rPr>
        <w:t xml:space="preserve">  </w:t>
      </w:r>
      <w:r>
        <w:rPr>
          <w:rFonts w:eastAsiaTheme="minorEastAsia" w:hint="cs"/>
          <w:i/>
          <w:sz w:val="16"/>
          <w:szCs w:val="16"/>
          <w:rtl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α</m:t>
        </m:r>
        <m:r>
          <w:rPr>
            <w:rFonts w:ascii="Cambria Math" w:eastAsiaTheme="minorEastAsia" w:hAnsi="Cambria Math"/>
            <w:sz w:val="16"/>
            <w:szCs w:val="16"/>
          </w:rPr>
          <m:t>=0</m:t>
        </m:r>
      </m:oMath>
      <w:r>
        <w:rPr>
          <w:rFonts w:eastAsiaTheme="minorEastAsia" w:hint="cs"/>
          <w:i/>
          <w:sz w:val="16"/>
          <w:szCs w:val="16"/>
          <w:rtl/>
        </w:rPr>
        <w:t xml:space="preserve"> </w:t>
      </w:r>
    </w:p>
    <w:p w:rsidR="00887BC7" w:rsidRDefault="00B72C4A" w:rsidP="00887BC7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I</m:t>
              </m:r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e>
            <m:sub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e>
              </m:d>
            </m:sub>
          </m:sSub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V</m:t>
                  </m:r>
                </m:e>
                <m:sub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0</m:t>
                      </m:r>
                    </m:e>
                  </m:d>
                </m:sub>
              </m:sSub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den>
          </m:f>
        </m:oMath>
      </m:oMathPara>
    </w:p>
    <w:p w:rsidR="00753F29" w:rsidRDefault="00753F29" w:rsidP="00753F29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עקבה: </w:t>
      </w:r>
      <w:r w:rsidR="005249CB">
        <w:rPr>
          <w:rFonts w:eastAsiaTheme="minorEastAsia" w:hint="cs"/>
          <w:i/>
          <w:sz w:val="16"/>
          <w:szCs w:val="16"/>
          <w:rtl/>
        </w:rPr>
        <w:t>[די דומה להתנגדות]</w:t>
      </w:r>
    </w:p>
    <w:p w:rsidR="00753F29" w:rsidRPr="00753F29" w:rsidRDefault="00753F29" w:rsidP="00753F29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sqrt</m:t>
          </m:r>
          <m:d>
            <m:dPr>
              <m:ctrlPr>
                <w:rPr>
                  <w:rFonts w:ascii="Cambria Math" w:eastAsiaTheme="minorEastAsia" w:hAnsi="Cambria Math"/>
                  <w:iCs/>
                  <w:sz w:val="16"/>
                  <w:szCs w:val="16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Cs/>
                      <w:sz w:val="16"/>
                      <w:szCs w:val="1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16"/>
                  <w:szCs w:val="16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iCs/>
                      <w:sz w:val="16"/>
                      <w:szCs w:val="1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ωL-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16"/>
                              <w:szCs w:val="16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16"/>
                              <w:szCs w:val="16"/>
                            </w:rPr>
                            <m:t>ωC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 xml:space="preserve"> 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/>
                  <w:i/>
                  <w:iCs/>
                  <w:sz w:val="16"/>
                  <w:szCs w:val="16"/>
                </w:rPr>
              </m:ctrlPr>
            </m:e>
          </m:d>
        </m:oMath>
      </m:oMathPara>
    </w:p>
    <w:p w:rsidR="000D1EB4" w:rsidRDefault="000D1EB4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ממוצע: </w:t>
      </w:r>
      <m:oMath>
        <m:r>
          <w:rPr>
            <w:rFonts w:ascii="Cambria Math" w:eastAsiaTheme="minorEastAsia" w:hAnsi="Cambria Math"/>
            <w:sz w:val="16"/>
            <w:szCs w:val="16"/>
          </w:rPr>
          <m:t>&lt;</m:t>
        </m:r>
        <m:d>
          <m:d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d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X</m:t>
            </m:r>
          </m:e>
        </m:d>
        <m:r>
          <w:rPr>
            <w:rFonts w:ascii="Cambria Math" w:eastAsiaTheme="minorEastAsia" w:hAnsi="Cambria Math"/>
            <w:sz w:val="16"/>
            <w:szCs w:val="16"/>
          </w:rPr>
          <m:t>&gt;=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T</m:t>
            </m:r>
          </m:den>
        </m:f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naryPr>
          <m:sub>
            <m:r>
              <w:rPr>
                <w:rFonts w:ascii="Cambria Math" w:eastAsiaTheme="minorEastAsia" w:hAnsi="Cambria Math"/>
                <w:sz w:val="16"/>
                <w:szCs w:val="16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16"/>
                <w:szCs w:val="16"/>
              </w:rPr>
              <m:t>T</m:t>
            </m:r>
          </m:sup>
          <m:e>
            <m:r>
              <w:rPr>
                <w:rFonts w:ascii="Cambria Math" w:eastAsiaTheme="minorEastAsia" w:hAnsi="Cambria Math"/>
                <w:sz w:val="16"/>
                <w:szCs w:val="16"/>
              </w:rPr>
              <m:t>Xdt</m:t>
            </m:r>
          </m:e>
        </m:nary>
      </m:oMath>
    </w:p>
    <w:p w:rsidR="00524D93" w:rsidRPr="00C35253" w:rsidRDefault="007A01F3" w:rsidP="007A01F3">
      <w:pPr>
        <w:spacing w:line="240" w:lineRule="auto"/>
        <w:rPr>
          <w:rFonts w:eastAsiaTheme="minorEastAsia"/>
          <w:i/>
          <w:sz w:val="16"/>
          <w:szCs w:val="16"/>
          <w:rtl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ρ</m:t>
          </m:r>
          <m:r>
            <w:rPr>
              <w:rFonts w:ascii="Cambria Math" w:eastAsiaTheme="minorEastAsia" w:hAnsi="Cambria Math"/>
              <w:sz w:val="16"/>
              <w:szCs w:val="16"/>
            </w:rPr>
            <m:t>=ne</m:t>
          </m:r>
        </m:oMath>
      </m:oMathPara>
    </w:p>
    <w:p w:rsidR="00C35253" w:rsidRDefault="00C35253" w:rsidP="007A01F3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במקרים מסוימים נשקר ונגיד ש: </w:t>
      </w:r>
    </w:p>
    <w:p w:rsidR="00C35253" w:rsidRPr="00C35253" w:rsidRDefault="00C35253" w:rsidP="00C35253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σ</m:t>
          </m:r>
          <m:r>
            <w:rPr>
              <w:rFonts w:ascii="Cambria Math" w:eastAsiaTheme="minorEastAsia" w:hAnsi="Cambria Math"/>
              <w:sz w:val="16"/>
              <w:szCs w:val="16"/>
            </w:rPr>
            <m:t>=ne</m:t>
          </m:r>
        </m:oMath>
      </m:oMathPara>
    </w:p>
    <w:p w:rsidR="007A01F3" w:rsidRDefault="0097631C" w:rsidP="007A01F3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>שדות מגנטיים וחשמליים:</w:t>
      </w:r>
    </w:p>
    <w:p w:rsidR="0097631C" w:rsidRPr="007A01F3" w:rsidRDefault="0097631C" w:rsidP="0097631C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חלקיק: </w:t>
      </w:r>
      <m:oMath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kq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den>
        </m:f>
      </m:oMath>
    </w:p>
    <w:p w:rsidR="002030AD" w:rsidRPr="0039089B" w:rsidRDefault="0097631C" w:rsidP="005360FC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כדור: </w:t>
      </w:r>
      <w:r w:rsidR="005F3930">
        <w:rPr>
          <w:rFonts w:eastAsiaTheme="minorEastAsia" w:hint="cs"/>
          <w:sz w:val="16"/>
          <w:szCs w:val="16"/>
          <w:rtl/>
        </w:rPr>
        <w:t xml:space="preserve"> </w:t>
      </w:r>
      <m:oMath>
        <m:r>
          <w:rPr>
            <w:rFonts w:ascii="Cambria Math" w:eastAsiaTheme="minorEastAsia" w:hAnsi="Cambria Math"/>
            <w:sz w:val="16"/>
            <w:szCs w:val="16"/>
          </w:rPr>
          <m:t>E=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ρ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</m:oMath>
      <w:r w:rsidR="005F3930">
        <w:rPr>
          <w:rFonts w:eastAsiaTheme="minorEastAsia" w:hint="cs"/>
          <w:sz w:val="16"/>
          <w:szCs w:val="16"/>
          <w:rtl/>
        </w:rPr>
        <w:t xml:space="preserve"> </w:t>
      </w:r>
      <m:oMath>
        <m:r>
          <w:rPr>
            <w:rFonts w:ascii="Cambria Math" w:eastAsiaTheme="minorEastAsia" w:hAnsi="Cambria Math"/>
            <w:sz w:val="16"/>
            <w:szCs w:val="16"/>
          </w:rPr>
          <m:t>r&gt;R:</m:t>
        </m:r>
      </m:oMath>
    </w:p>
    <w:p w:rsidR="002030AD" w:rsidRPr="005360FC" w:rsidRDefault="005360FC" w:rsidP="005360FC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 xml:space="preserve">r&lt;R  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ρ</m:t>
              </m:r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3ϵ</m:t>
              </m:r>
            </m:den>
          </m:f>
          <m:acc>
            <m:acc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e>
          </m:acc>
        </m:oMath>
      </m:oMathPara>
    </w:p>
    <w:p w:rsidR="002030AD" w:rsidRPr="005360FC" w:rsidRDefault="005360FC" w:rsidP="005360FC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תיל אינסופי: </w:t>
      </w:r>
      <m:oMath>
        <m:r>
          <w:rPr>
            <w:rFonts w:ascii="Cambria Math" w:eastAsiaTheme="minorEastAsia" w:hAnsi="Cambria Math"/>
            <w:sz w:val="16"/>
            <w:szCs w:val="16"/>
          </w:rPr>
          <m:t>E=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λ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2πr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  <m:acc>
          <m:acc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r</m:t>
            </m:r>
          </m:e>
        </m:acc>
      </m:oMath>
    </w:p>
    <w:p w:rsidR="002030AD" w:rsidRPr="00E05E18" w:rsidRDefault="005360FC" w:rsidP="00E05E18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>לוח אינסופי:</w:t>
      </w:r>
      <w:r w:rsidR="00E05E18">
        <w:rPr>
          <w:rFonts w:eastAsiaTheme="minorEastAsia" w:hint="cs"/>
          <w:i/>
          <w:sz w:val="16"/>
          <w:szCs w:val="16"/>
          <w:rtl/>
        </w:rPr>
        <w:t xml:space="preserve"> </w:t>
      </w:r>
      <w:r w:rsidR="00E05E18">
        <w:rPr>
          <w:rFonts w:eastAsiaTheme="minorEastAsia"/>
          <w:i/>
          <w:sz w:val="16"/>
          <w:szCs w:val="16"/>
        </w:rPr>
        <w:t xml:space="preserve">  </w:t>
      </w:r>
      <w:r w:rsidR="00E05E18">
        <w:rPr>
          <w:rFonts w:eastAsiaTheme="minorEastAsia"/>
          <w:iCs/>
          <w:sz w:val="16"/>
          <w:szCs w:val="16"/>
        </w:rPr>
        <w:t xml:space="preserve"> </w:t>
      </w:r>
      <m:oMath>
        <m:r>
          <w:rPr>
            <w:rFonts w:ascii="Cambria Math" w:eastAsiaTheme="minorEastAsia" w:hAnsi="Cambria Math"/>
            <w:sz w:val="16"/>
            <w:szCs w:val="16"/>
          </w:rPr>
          <m:t>E=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σ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</m:oMath>
    </w:p>
    <w:p w:rsidR="002030AD" w:rsidRDefault="00E05E18" w:rsidP="0045454F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קליפה כדורית: </w:t>
      </w:r>
      <m:oMath>
        <m:r>
          <w:rPr>
            <w:rFonts w:ascii="Cambria Math" w:eastAsiaTheme="minorEastAsia" w:hAnsi="Cambria Math"/>
            <w:sz w:val="16"/>
            <w:szCs w:val="16"/>
          </w:rPr>
          <m:t>E=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σ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</m:den>
        </m:f>
      </m:oMath>
      <w:r w:rsidR="0045454F">
        <w:rPr>
          <w:rFonts w:eastAsiaTheme="minorEastAsia" w:hint="cs"/>
          <w:i/>
          <w:sz w:val="16"/>
          <w:szCs w:val="16"/>
          <w:rtl/>
        </w:rPr>
        <w:t xml:space="preserve"> </w:t>
      </w:r>
      <w:r w:rsidR="0045454F">
        <w:rPr>
          <w:rFonts w:eastAsiaTheme="minorEastAsia"/>
          <w:i/>
          <w:sz w:val="16"/>
          <w:szCs w:val="16"/>
        </w:rPr>
        <w:t>r&gt;R:</w:t>
      </w:r>
    </w:p>
    <w:p w:rsidR="0045454F" w:rsidRPr="0045454F" w:rsidRDefault="00541224" w:rsidP="0045454F">
      <w:pPr>
        <w:spacing w:line="240" w:lineRule="auto"/>
        <w:rPr>
          <w:rFonts w:eastAsiaTheme="minorEastAsia" w:hint="cs"/>
          <w:i/>
          <w:sz w:val="16"/>
          <w:szCs w:val="16"/>
          <w:rtl/>
        </w:rPr>
      </w:pPr>
      <w:r>
        <w:rPr>
          <w:rFonts w:eastAsiaTheme="minorEastAsia"/>
          <w:i/>
          <w:sz w:val="16"/>
          <w:szCs w:val="16"/>
        </w:rPr>
        <w:t>r&lt;R: E=0</w:t>
      </w:r>
    </w:p>
    <w:p w:rsidR="002030AD" w:rsidRPr="00A17471" w:rsidRDefault="00A17471" w:rsidP="00A17471">
      <w:pPr>
        <w:spacing w:line="240" w:lineRule="auto"/>
        <w:rPr>
          <w:rFonts w:eastAsiaTheme="minorEastAsia"/>
          <w:i/>
          <w:sz w:val="16"/>
          <w:szCs w:val="16"/>
        </w:rPr>
      </w:pPr>
      <w:r>
        <w:rPr>
          <w:rFonts w:eastAsiaTheme="minorEastAsia" w:hint="cs"/>
          <w:i/>
          <w:sz w:val="16"/>
          <w:szCs w:val="16"/>
          <w:rtl/>
        </w:rPr>
        <w:t>גליל</w:t>
      </w:r>
      <w:r w:rsidR="0045454F">
        <w:rPr>
          <w:rFonts w:eastAsiaTheme="minorEastAsia" w:hint="cs"/>
          <w:i/>
          <w:sz w:val="16"/>
          <w:szCs w:val="16"/>
          <w:rtl/>
        </w:rPr>
        <w:t xml:space="preserve"> אינסופי</w:t>
      </w:r>
      <w:r>
        <w:rPr>
          <w:rFonts w:eastAsiaTheme="minorEastAsia" w:hint="cs"/>
          <w:i/>
          <w:sz w:val="16"/>
          <w:szCs w:val="16"/>
          <w:rtl/>
        </w:rPr>
        <w:t xml:space="preserve">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E</m:t>
        </m:r>
        <m:r>
          <w:rPr>
            <w:rFonts w:ascii="Cambria Math" w:eastAsiaTheme="minorEastAsia" w:hAnsi="Cambria Math"/>
            <w:sz w:val="16"/>
            <w:szCs w:val="1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16"/>
                <w:szCs w:val="16"/>
              </w:rPr>
              <m:t>ρ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</m:oMath>
      <w:r w:rsidR="00DA056A">
        <w:rPr>
          <w:rFonts w:eastAsiaTheme="minorEastAsia" w:hint="cs"/>
          <w:i/>
          <w:sz w:val="16"/>
          <w:szCs w:val="16"/>
          <w:rtl/>
        </w:rPr>
        <w:t xml:space="preserve"> </w:t>
      </w:r>
      <w:r w:rsidR="00DA056A">
        <w:rPr>
          <w:rFonts w:eastAsiaTheme="minorEastAsia"/>
          <w:i/>
          <w:sz w:val="16"/>
          <w:szCs w:val="16"/>
        </w:rPr>
        <w:t xml:space="preserve">r&gt;R: </w:t>
      </w:r>
    </w:p>
    <w:p w:rsidR="002030AD" w:rsidRDefault="00DA056A" w:rsidP="00DA056A">
      <w:pPr>
        <w:spacing w:line="240" w:lineRule="auto"/>
        <w:rPr>
          <w:rFonts w:eastAsiaTheme="minorEastAsia"/>
          <w:sz w:val="16"/>
          <w:szCs w:val="16"/>
          <w:rtl/>
        </w:rPr>
      </w:pPr>
      <m:oMath>
        <m:r>
          <w:rPr>
            <w:rFonts w:ascii="Cambria Math" w:eastAsiaTheme="minorEastAsia" w:hAnsi="Cambria Math"/>
            <w:sz w:val="16"/>
            <w:szCs w:val="16"/>
          </w:rPr>
          <w:lastRenderedPageBreak/>
          <m:t>E=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/>
                <w:sz w:val="16"/>
                <w:szCs w:val="16"/>
              </w:rPr>
              <m:t>rρ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</m:den>
        </m:f>
      </m:oMath>
      <w:r>
        <w:rPr>
          <w:rFonts w:eastAsiaTheme="minorEastAsia" w:hint="cs"/>
          <w:sz w:val="16"/>
          <w:szCs w:val="16"/>
          <w:rtl/>
        </w:rPr>
        <w:t xml:space="preserve">  </w:t>
      </w:r>
      <w:r>
        <w:rPr>
          <w:rFonts w:eastAsiaTheme="minorEastAsia"/>
          <w:sz w:val="16"/>
          <w:szCs w:val="16"/>
        </w:rPr>
        <w:t>r&lt;R:</w:t>
      </w:r>
    </w:p>
    <w:p w:rsidR="00FA787A" w:rsidRPr="00FA787A" w:rsidRDefault="0085410A" w:rsidP="002D6072">
      <w:pPr>
        <w:spacing w:line="240" w:lineRule="auto"/>
        <w:rPr>
          <w:rFonts w:eastAsiaTheme="minorEastAsia"/>
          <w:sz w:val="16"/>
          <w:szCs w:val="16"/>
        </w:rPr>
      </w:pPr>
      <w:r>
        <w:rPr>
          <w:rFonts w:eastAsiaTheme="minorEastAsia" w:hint="cs"/>
          <w:sz w:val="16"/>
          <w:szCs w:val="16"/>
          <w:rtl/>
        </w:rPr>
        <w:t>מגנטי:</w:t>
      </w:r>
      <w:r w:rsidR="00023BD1">
        <w:rPr>
          <w:rFonts w:eastAsiaTheme="minorEastAsia" w:hint="cs"/>
          <w:sz w:val="16"/>
          <w:szCs w:val="16"/>
          <w:rtl/>
        </w:rPr>
        <w:t xml:space="preserve"> </w:t>
      </w:r>
      <w:r w:rsidR="002D6072">
        <w:rPr>
          <w:rFonts w:eastAsiaTheme="minorEastAsia" w:hint="cs"/>
          <w:sz w:val="16"/>
          <w:szCs w:val="16"/>
          <w:rtl/>
        </w:rPr>
        <w:t xml:space="preserve">תיל דק אינסופי: </w:t>
      </w:r>
    </w:p>
    <w:p w:rsidR="0085410A" w:rsidRPr="00FA787A" w:rsidRDefault="002D6072" w:rsidP="002D6072">
      <w:pPr>
        <w:spacing w:line="240" w:lineRule="auto"/>
        <w:rPr>
          <w:rFonts w:eastAsiaTheme="minorEastAsia"/>
          <w:sz w:val="16"/>
          <w:szCs w:val="16"/>
          <w:rtl/>
        </w:rPr>
      </w:pPr>
      <m:oMathPara>
        <m:oMath>
          <m:r>
            <w:rPr>
              <w:rFonts w:ascii="Cambria Math" w:eastAsiaTheme="minorEastAsia" w:hAnsi="Cambria Math"/>
              <w:sz w:val="16"/>
              <w:szCs w:val="16"/>
            </w:rPr>
            <m:t>B=</m:t>
          </m:r>
          <m:f>
            <m:f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μ</m:t>
                  </m:r>
                </m:e>
                <m:sub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16"/>
                  <w:szCs w:val="16"/>
                </w:rPr>
                <m:t>I</m:t>
              </m:r>
            </m:num>
            <m:den>
              <m:r>
                <w:rPr>
                  <w:rFonts w:ascii="Cambria Math" w:eastAsiaTheme="minorEastAsia" w:hAnsi="Cambria Math"/>
                  <w:sz w:val="16"/>
                  <w:szCs w:val="16"/>
                </w:rPr>
                <m:t>2πr</m:t>
              </m:r>
            </m:den>
          </m:f>
          <m:acc>
            <m:acc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θ</m:t>
              </m:r>
            </m:e>
          </m:acc>
        </m:oMath>
      </m:oMathPara>
    </w:p>
    <w:p w:rsidR="00FA787A" w:rsidRDefault="00FA787A" w:rsidP="00FA787A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תיל עבה אינסופי: </w:t>
      </w:r>
      <m:oMath>
        <m:r>
          <w:rPr>
            <w:rFonts w:ascii="Cambria Math" w:eastAsiaTheme="minorEastAsia" w:hAnsi="Cambria Math"/>
            <w:sz w:val="16"/>
            <w:szCs w:val="16"/>
          </w:rPr>
          <m:t>B=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μ</m:t>
                </m:r>
                <m:ctrlPr>
                  <w:rPr>
                    <w:rFonts w:ascii="Cambria Math" w:eastAsiaTheme="minorEastAsia" w:hAnsi="Cambria Math"/>
                    <w:sz w:val="16"/>
                    <w:szCs w:val="16"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16"/>
                <w:szCs w:val="16"/>
              </w:rPr>
              <m:t>Jr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</m:t>
            </m:r>
          </m:den>
        </m:f>
        <m:acc>
          <m:acc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θ</m:t>
            </m:r>
          </m:e>
        </m:acc>
      </m:oMath>
      <w:r>
        <w:rPr>
          <w:rFonts w:eastAsiaTheme="minorEastAsia" w:hint="cs"/>
          <w:sz w:val="16"/>
          <w:szCs w:val="16"/>
          <w:rtl/>
        </w:rPr>
        <w:t xml:space="preserve"> [בפנים]. בחוץ: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B=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μ</m:t>
                </m:r>
                <m:ctrlPr>
                  <w:rPr>
                    <w:rFonts w:ascii="Cambria Math" w:eastAsiaTheme="minorEastAsia" w:hAnsi="Cambria Math"/>
                    <w:sz w:val="16"/>
                    <w:szCs w:val="16"/>
                  </w:rPr>
                </m:ctrlP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16"/>
                <w:szCs w:val="16"/>
              </w:rPr>
              <m:t>JR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r</m:t>
            </m:r>
          </m:den>
        </m:f>
        <m:acc>
          <m:acc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θ</m:t>
            </m:r>
          </m:e>
        </m:acc>
      </m:oMath>
      <w:r>
        <w:rPr>
          <w:rFonts w:eastAsiaTheme="minorEastAsia" w:hint="cs"/>
          <w:sz w:val="16"/>
          <w:szCs w:val="16"/>
          <w:rtl/>
        </w:rPr>
        <w:t xml:space="preserve"> </w:t>
      </w:r>
    </w:p>
    <w:p w:rsidR="00EA5085" w:rsidRDefault="003747DE" w:rsidP="00EA5085">
      <w:pPr>
        <w:spacing w:line="240" w:lineRule="auto"/>
        <w:rPr>
          <w:rFonts w:eastAsiaTheme="minorEastAsia"/>
          <w:i/>
          <w:sz w:val="16"/>
          <w:szCs w:val="16"/>
          <w:rtl/>
        </w:rPr>
      </w:pPr>
      <w:proofErr w:type="spellStart"/>
      <w:r>
        <w:rPr>
          <w:rFonts w:eastAsiaTheme="minorEastAsia" w:hint="cs"/>
          <w:sz w:val="16"/>
          <w:szCs w:val="16"/>
          <w:rtl/>
        </w:rPr>
        <w:t>טורואיד</w:t>
      </w:r>
      <w:proofErr w:type="spellEnd"/>
      <w:r>
        <w:rPr>
          <w:rFonts w:eastAsiaTheme="minorEastAsia" w:hint="cs"/>
          <w:sz w:val="16"/>
          <w:szCs w:val="16"/>
          <w:rtl/>
        </w:rPr>
        <w:t xml:space="preserve">: </w:t>
      </w:r>
      <m:oMath>
        <m:r>
          <w:rPr>
            <w:rFonts w:ascii="Cambria Math" w:eastAsiaTheme="minorEastAsia" w:hAnsi="Cambria Math"/>
            <w:sz w:val="16"/>
            <w:szCs w:val="16"/>
          </w:rPr>
          <m:t>B=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μ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16"/>
                <w:szCs w:val="16"/>
              </w:rPr>
              <m:t>IN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2πr</m:t>
            </m:r>
          </m:den>
        </m:f>
        <m:acc>
          <m:acc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θ</m:t>
            </m:r>
          </m:e>
        </m:acc>
      </m:oMath>
    </w:p>
    <w:p w:rsidR="00EA5085" w:rsidRPr="00B815F5" w:rsidRDefault="00EA5085" w:rsidP="00EA5085">
      <w:pPr>
        <w:spacing w:line="240" w:lineRule="auto"/>
        <w:rPr>
          <w:rFonts w:eastAsiaTheme="minorEastAsia" w:hint="cs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 xml:space="preserve">סליל אינסופי: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B=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sz w:val="16"/>
                    <w:szCs w:val="1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μ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16"/>
                <w:szCs w:val="16"/>
              </w:rPr>
              <m:t>IN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L</m:t>
            </m:r>
          </m:den>
        </m:f>
        <m:acc>
          <m:acc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accPr>
          <m:e>
            <m:r>
              <w:rPr>
                <w:rFonts w:ascii="Cambria Math" w:eastAsiaTheme="minorEastAsia" w:hAnsi="Cambria Math"/>
                <w:sz w:val="16"/>
                <w:szCs w:val="16"/>
              </w:rPr>
              <m:t>y</m:t>
            </m:r>
          </m:e>
        </m:acc>
      </m:oMath>
    </w:p>
    <w:p w:rsidR="00023BD1" w:rsidRPr="00DA056A" w:rsidRDefault="00023BD1" w:rsidP="00023BD1">
      <w:pPr>
        <w:spacing w:line="240" w:lineRule="auto"/>
        <w:rPr>
          <w:rFonts w:eastAsiaTheme="minorEastAsia"/>
          <w:sz w:val="16"/>
          <w:szCs w:val="16"/>
          <w:rtl/>
        </w:rPr>
      </w:pPr>
      <w:r>
        <w:rPr>
          <w:rFonts w:eastAsiaTheme="minorEastAsia" w:hint="cs"/>
          <w:sz w:val="16"/>
          <w:szCs w:val="16"/>
          <w:rtl/>
        </w:rPr>
        <w:t xml:space="preserve">קבל לוחות: </w:t>
      </w:r>
      <m:oMath>
        <m:r>
          <w:rPr>
            <w:rFonts w:ascii="Cambria Math" w:eastAsiaTheme="minorEastAsia" w:hAnsi="Cambria Math"/>
            <w:sz w:val="16"/>
            <w:szCs w:val="16"/>
          </w:rPr>
          <m:t>C=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16"/>
                <w:szCs w:val="16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d</m:t>
            </m:r>
          </m:den>
        </m:f>
      </m:oMath>
    </w:p>
    <w:p w:rsidR="002030AD" w:rsidRPr="00023BD1" w:rsidRDefault="00023BD1" w:rsidP="00023BD1">
      <w:pPr>
        <w:spacing w:line="240" w:lineRule="auto"/>
        <w:rPr>
          <w:rFonts w:eastAsiaTheme="minorEastAsia"/>
          <w:sz w:val="16"/>
          <w:szCs w:val="16"/>
        </w:rPr>
      </w:pPr>
      <w:r>
        <w:rPr>
          <w:rFonts w:eastAsiaTheme="minorEastAsia" w:hint="cs"/>
          <w:i/>
          <w:sz w:val="16"/>
          <w:szCs w:val="16"/>
          <w:rtl/>
        </w:rPr>
        <w:t xml:space="preserve">קבל לוחות כדוריים: </w:t>
      </w:r>
      <m:oMath>
        <m:r>
          <m:rPr>
            <m:sty m:val="p"/>
          </m:rPr>
          <w:rPr>
            <w:rFonts w:ascii="Cambria Math" w:eastAsiaTheme="minorEastAsia" w:hAnsi="Cambria Math"/>
            <w:sz w:val="16"/>
            <w:szCs w:val="16"/>
          </w:rPr>
          <m:t>C=</m:t>
        </m:r>
        <m:f>
          <m:fPr>
            <m:ctrlPr>
              <w:rPr>
                <w:rFonts w:ascii="Cambria Math" w:eastAsiaTheme="minorEastAsia" w:hAnsi="Cambria Math"/>
                <w:i/>
                <w:sz w:val="16"/>
                <w:szCs w:val="1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16"/>
                <w:szCs w:val="16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ϵ</m:t>
                </m:r>
              </m:e>
              <m:sub>
                <m:r>
                  <w:rPr>
                    <w:rFonts w:ascii="Cambria Math" w:eastAsiaTheme="minorEastAsia" w:hAnsi="Cambria Math"/>
                    <w:sz w:val="16"/>
                    <w:szCs w:val="16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16"/>
                <w:szCs w:val="16"/>
              </w:rPr>
              <m:t>ab</m:t>
            </m:r>
          </m:num>
          <m:den>
            <m:r>
              <w:rPr>
                <w:rFonts w:ascii="Cambria Math" w:eastAsiaTheme="minorEastAsia" w:hAnsi="Cambria Math"/>
                <w:sz w:val="16"/>
                <w:szCs w:val="16"/>
              </w:rPr>
              <m:t>b-a</m:t>
            </m:r>
          </m:den>
        </m:f>
      </m:oMath>
    </w:p>
    <w:p w:rsidR="002030AD" w:rsidRDefault="00486C64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>בקואורדינטות גליליות:</w:t>
      </w:r>
    </w:p>
    <w:p w:rsidR="00486C64" w:rsidRPr="00486C64" w:rsidRDefault="00486C64" w:rsidP="000D1EB4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acc>
            <m:accPr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e>
          </m:acc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θ</m:t>
                  </m:r>
                </m:e>
              </m:d>
            </m:e>
          </m:func>
          <m:acc>
            <m:acc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x</m:t>
              </m:r>
            </m:e>
          </m:acc>
          <m:r>
            <w:rPr>
              <w:rFonts w:ascii="Cambria Math" w:eastAsiaTheme="minorEastAsia" w:hAnsi="Cambria Math"/>
              <w:sz w:val="16"/>
              <w:szCs w:val="16"/>
            </w:rPr>
            <m:t>+</m:t>
          </m:r>
          <m:func>
            <m:funcPr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sin</m:t>
              </m: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θ</m:t>
                  </m:r>
                </m:e>
              </m:d>
            </m:e>
          </m:func>
          <m:acc>
            <m:acc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y</m:t>
              </m:r>
            </m:e>
          </m:acc>
        </m:oMath>
      </m:oMathPara>
    </w:p>
    <w:p w:rsidR="00486C64" w:rsidRPr="00486C64" w:rsidRDefault="00486C64" w:rsidP="000D1EB4">
      <w:pPr>
        <w:spacing w:line="240" w:lineRule="auto"/>
        <w:rPr>
          <w:rFonts w:eastAsiaTheme="minorEastAsia"/>
          <w:i/>
          <w:sz w:val="16"/>
          <w:szCs w:val="16"/>
        </w:rPr>
      </w:pPr>
      <m:oMathPara>
        <m:oMath>
          <m:acc>
            <m:acc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θ</m:t>
              </m:r>
            </m:e>
          </m:acc>
          <m:r>
            <w:rPr>
              <w:rFonts w:ascii="Cambria Math" w:eastAsiaTheme="minorEastAsia" w:hAnsi="Cambria Math"/>
              <w:sz w:val="16"/>
              <w:szCs w:val="16"/>
            </w:rPr>
            <m:t>=-</m:t>
          </m:r>
          <m:func>
            <m:funcPr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sin</m:t>
              </m: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θ</m:t>
                  </m:r>
                </m:e>
              </m:d>
            </m:e>
          </m:func>
          <m:acc>
            <m:acc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x</m:t>
              </m:r>
            </m:e>
          </m:acc>
          <m:r>
            <w:rPr>
              <w:rFonts w:ascii="Cambria Math" w:eastAsiaTheme="minorEastAsia" w:hAnsi="Cambria Math"/>
              <w:sz w:val="16"/>
              <w:szCs w:val="16"/>
            </w:rPr>
            <m:t>+</m:t>
          </m:r>
          <m:func>
            <m:funcPr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cos</m:t>
              </m: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θ</m:t>
                  </m:r>
                </m:e>
              </m:d>
            </m:e>
          </m:func>
          <m:acc>
            <m:acc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y</m:t>
              </m:r>
            </m:e>
          </m:acc>
        </m:oMath>
      </m:oMathPara>
    </w:p>
    <w:p w:rsidR="00486C64" w:rsidRDefault="00486C64" w:rsidP="000D1EB4">
      <w:pPr>
        <w:spacing w:line="240" w:lineRule="auto"/>
        <w:rPr>
          <w:rFonts w:eastAsiaTheme="minorEastAsia" w:hint="cs"/>
          <w:i/>
          <w:sz w:val="16"/>
          <w:szCs w:val="16"/>
          <w:rtl/>
        </w:rPr>
      </w:pPr>
      <w:r>
        <w:rPr>
          <w:rFonts w:eastAsiaTheme="minorEastAsia" w:hint="cs"/>
          <w:i/>
          <w:sz w:val="16"/>
          <w:szCs w:val="16"/>
          <w:rtl/>
        </w:rPr>
        <w:t>בקואורדינטות כדוריות:</w:t>
      </w:r>
    </w:p>
    <w:p w:rsidR="00486C64" w:rsidRPr="00486C64" w:rsidRDefault="00486C64" w:rsidP="000D1EB4">
      <w:pPr>
        <w:spacing w:line="240" w:lineRule="auto"/>
        <w:rPr>
          <w:rFonts w:eastAsiaTheme="minorEastAsia" w:hint="cs"/>
          <w:i/>
          <w:sz w:val="16"/>
          <w:szCs w:val="16"/>
          <w:rtl/>
        </w:rPr>
      </w:pPr>
      <m:oMathPara>
        <m:oMath>
          <m:acc>
            <m:accPr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r</m:t>
              </m:r>
            </m:e>
          </m:acc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θ</m:t>
                  </m:r>
                </m:e>
              </m:d>
            </m:e>
          </m:func>
          <m:d>
            <m:d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  <w:sz w:val="16"/>
                      <w:szCs w:val="1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cos</m:t>
                  </m: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φ</m:t>
                      </m:r>
                    </m:e>
                  </m:d>
                </m:e>
              </m:func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x</m:t>
                  </m:r>
                </m:e>
              </m:acc>
              <m:r>
                <w:rPr>
                  <w:rFonts w:ascii="Cambria Math" w:eastAsiaTheme="minorEastAsia" w:hAnsi="Cambria Math"/>
                  <w:sz w:val="16"/>
                  <w:szCs w:val="16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16"/>
                      <w:szCs w:val="1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sin</m:t>
                  </m: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φ</m:t>
                      </m:r>
                    </m:e>
                  </m:d>
                </m:e>
              </m:func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y</m:t>
                  </m:r>
                </m:e>
              </m:acc>
            </m:e>
          </m:d>
          <m:r>
            <w:rPr>
              <w:rFonts w:ascii="Cambria Math" w:eastAsiaTheme="minorEastAsia" w:hAnsi="Cambria Math"/>
              <w:sz w:val="16"/>
              <w:szCs w:val="16"/>
            </w:rPr>
            <m:t>+</m:t>
          </m:r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cos⁡</m:t>
          </m:r>
          <m:r>
            <w:rPr>
              <w:rFonts w:ascii="Cambria Math" w:eastAsiaTheme="minorEastAsia" w:hAnsi="Cambria Math"/>
              <w:sz w:val="16"/>
              <w:szCs w:val="16"/>
            </w:rPr>
            <m:t>(θ)</m:t>
          </m:r>
          <m:acc>
            <m:acc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z</m:t>
              </m:r>
            </m:e>
          </m:acc>
          <m:r>
            <w:rPr>
              <w:rFonts w:ascii="Cambria Math" w:eastAsiaTheme="minorEastAsia" w:hAnsi="Cambria Math"/>
              <w:sz w:val="16"/>
              <w:szCs w:val="16"/>
            </w:rPr>
            <m:t xml:space="preserve"> </m:t>
          </m:r>
        </m:oMath>
      </m:oMathPara>
    </w:p>
    <w:p w:rsidR="00486C64" w:rsidRPr="00486C64" w:rsidRDefault="00AF5C1A" w:rsidP="00AF5C1A">
      <w:pPr>
        <w:spacing w:line="240" w:lineRule="auto"/>
        <w:rPr>
          <w:rFonts w:eastAsiaTheme="minorEastAsia" w:hint="cs"/>
          <w:i/>
          <w:sz w:val="16"/>
          <w:szCs w:val="16"/>
          <w:rtl/>
        </w:rPr>
      </w:pPr>
      <m:oMathPara>
        <m:oMath>
          <m:acc>
            <m:accPr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θ</m:t>
              </m:r>
            </m:e>
          </m:acc>
          <m:r>
            <w:rPr>
              <w:rFonts w:ascii="Cambria Math" w:eastAsiaTheme="minorEastAsia" w:hAnsi="Cambria Math"/>
              <w:sz w:val="16"/>
              <w:szCs w:val="16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θ</m:t>
                  </m:r>
                </m:e>
              </m:d>
            </m:e>
          </m:func>
          <m:d>
            <m:d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/>
                      <w:sz w:val="16"/>
                      <w:szCs w:val="1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cos</m:t>
                  </m: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φ</m:t>
                      </m:r>
                    </m:e>
                  </m:d>
                </m:e>
              </m:func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x</m:t>
                  </m:r>
                </m:e>
              </m:acc>
              <m:r>
                <w:rPr>
                  <w:rFonts w:ascii="Cambria Math" w:eastAsiaTheme="minorEastAsia" w:hAnsi="Cambria Math"/>
                  <w:sz w:val="16"/>
                  <w:szCs w:val="16"/>
                </w:rPr>
                <m:t>+</m:t>
              </m:r>
              <m:func>
                <m:funcPr>
                  <m:ctrlPr>
                    <w:rPr>
                      <w:rFonts w:ascii="Cambria Math" w:eastAsiaTheme="minorEastAsia" w:hAnsi="Cambria Math"/>
                      <w:sz w:val="16"/>
                      <w:szCs w:val="1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sin</m:t>
                  </m: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16"/>
                          <w:szCs w:val="16"/>
                        </w:rPr>
                        <m:t>φ</m:t>
                      </m:r>
                    </m:e>
                  </m:d>
                </m:e>
              </m:func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y</m:t>
                  </m:r>
                </m:e>
              </m:acc>
            </m:e>
          </m:d>
          <m:r>
            <w:rPr>
              <w:rFonts w:ascii="Cambria Math" w:eastAsiaTheme="minorEastAsia" w:hAnsi="Cambria Math"/>
              <w:sz w:val="16"/>
              <w:szCs w:val="16"/>
            </w:rPr>
            <m:t>-</m:t>
          </m:r>
          <m:r>
            <m:rPr>
              <m:sty m:val="p"/>
            </m:rPr>
            <w:rPr>
              <w:rFonts w:ascii="Cambria Math" w:eastAsiaTheme="minorEastAsia" w:hAnsi="Cambria Math"/>
              <w:sz w:val="16"/>
              <w:szCs w:val="16"/>
            </w:rPr>
            <m:t>sin</m:t>
          </m:r>
          <m:r>
            <w:rPr>
              <w:rFonts w:ascii="Cambria Math" w:eastAsiaTheme="minorEastAsia" w:hAnsi="Cambria Math"/>
              <w:sz w:val="16"/>
              <w:szCs w:val="16"/>
            </w:rPr>
            <m:t>(θ)</m:t>
          </m:r>
          <m:acc>
            <m:acc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z</m:t>
              </m:r>
            </m:e>
          </m:acc>
        </m:oMath>
      </m:oMathPara>
    </w:p>
    <w:p w:rsidR="002030AD" w:rsidRDefault="00B13F16" w:rsidP="00B13F16">
      <w:pPr>
        <w:spacing w:line="240" w:lineRule="auto"/>
        <w:rPr>
          <w:rFonts w:eastAsiaTheme="minorEastAsia" w:hint="cs"/>
          <w:i/>
          <w:sz w:val="16"/>
          <w:szCs w:val="16"/>
          <w:rtl/>
        </w:rPr>
      </w:pPr>
      <m:oMathPara>
        <m:oMath>
          <m:acc>
            <m:acc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φ</m:t>
              </m:r>
            </m:e>
          </m:acc>
          <m:r>
            <w:rPr>
              <w:rFonts w:ascii="Cambria Math" w:eastAsiaTheme="minorEastAsia" w:hAnsi="Cambria Math"/>
              <w:sz w:val="16"/>
              <w:szCs w:val="16"/>
            </w:rPr>
            <m:t>=-</m:t>
          </m:r>
          <m:func>
            <m:funcPr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sin</m:t>
              </m: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φ</m:t>
                  </m:r>
                </m:e>
              </m:d>
            </m:e>
          </m:func>
          <m:acc>
            <m:accP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accPr>
            <m:e>
              <m:r>
                <w:rPr>
                  <w:rFonts w:ascii="Cambria Math" w:eastAsiaTheme="minorEastAsia" w:hAnsi="Cambria Math"/>
                  <w:sz w:val="16"/>
                  <w:szCs w:val="16"/>
                </w:rPr>
                <m:t>x</m:t>
              </m:r>
            </m:e>
          </m:acc>
          <m:r>
            <w:rPr>
              <w:rFonts w:ascii="Cambria Math" w:eastAsiaTheme="minorEastAsia" w:hAnsi="Cambria Math"/>
              <w:sz w:val="16"/>
              <w:szCs w:val="16"/>
            </w:rPr>
            <m:t>+</m:t>
          </m:r>
          <m:func>
            <m:funcPr>
              <m:ctrlPr>
                <w:rPr>
                  <w:rFonts w:ascii="Cambria Math" w:eastAsiaTheme="minorEastAsia" w:hAnsi="Cambria Math"/>
                  <w:sz w:val="16"/>
                  <w:szCs w:val="1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16"/>
                  <w:szCs w:val="16"/>
                </w:rPr>
                <m:t>cos</m:t>
              </m:r>
              <m:ctrlPr>
                <w:rPr>
                  <w:rFonts w:ascii="Cambria Math" w:eastAsiaTheme="minorEastAsia" w:hAnsi="Cambria Math"/>
                  <w:i/>
                  <w:sz w:val="16"/>
                  <w:szCs w:val="16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 xml:space="preserve">φ </m:t>
                  </m:r>
                </m:e>
              </m:d>
              <m:acc>
                <m:acc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y</m:t>
                  </m:r>
                </m:e>
              </m:acc>
            </m:e>
          </m:func>
        </m:oMath>
      </m:oMathPara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 w:hint="cs"/>
          <w:i/>
          <w:sz w:val="16"/>
          <w:szCs w:val="16"/>
          <w:rtl/>
        </w:rPr>
      </w:pPr>
      <w:bookmarkStart w:id="0" w:name="_GoBack"/>
      <w:bookmarkEnd w:id="0"/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Pr="00524D93" w:rsidRDefault="002030AD" w:rsidP="00524D93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 w:hint="cs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 w:hint="cs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2030AD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</w:p>
    <w:p w:rsidR="002030AD" w:rsidRDefault="00B72C4A" w:rsidP="000D1EB4">
      <w:pPr>
        <w:spacing w:line="240" w:lineRule="auto"/>
        <w:rPr>
          <w:rFonts w:eastAsiaTheme="minorEastAsia"/>
          <w:i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F201A9" wp14:editId="7836A774">
            <wp:simplePos x="0" y="0"/>
            <wp:positionH relativeFrom="column">
              <wp:posOffset>-396240</wp:posOffset>
            </wp:positionH>
            <wp:positionV relativeFrom="paragraph">
              <wp:posOffset>3810</wp:posOffset>
            </wp:positionV>
            <wp:extent cx="3352800" cy="3362960"/>
            <wp:effectExtent l="0" t="0" r="0" b="8890"/>
            <wp:wrapTight wrapText="bothSides">
              <wp:wrapPolygon edited="0">
                <wp:start x="0" y="0"/>
                <wp:lineTo x="0" y="21535"/>
                <wp:lineTo x="21477" y="21535"/>
                <wp:lineTo x="21477" y="0"/>
                <wp:lineTo x="0" y="0"/>
              </wp:wrapPolygon>
            </wp:wrapTight>
            <wp:docPr id="1" name="תמונה 1" descr="http://math-wiki.com/images/d/de/EME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h-wiki.com/images/d/de/EMEP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6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030AD" w:rsidRPr="002030AD" w:rsidRDefault="002030AD" w:rsidP="000D1EB4">
      <w:pPr>
        <w:spacing w:line="240" w:lineRule="auto"/>
        <w:rPr>
          <w:rFonts w:eastAsiaTheme="minorEastAsia" w:hint="cs"/>
          <w:i/>
          <w:sz w:val="28"/>
          <w:szCs w:val="28"/>
        </w:rPr>
      </w:pPr>
    </w:p>
    <w:sectPr w:rsidR="002030AD" w:rsidRPr="002030AD" w:rsidSect="002030AD">
      <w:pgSz w:w="16838" w:h="11906" w:orient="landscape"/>
      <w:pgMar w:top="720" w:right="720" w:bottom="720" w:left="720" w:header="708" w:footer="708" w:gutter="0"/>
      <w:cols w:num="6" w:space="709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1A"/>
    <w:rsid w:val="00020F64"/>
    <w:rsid w:val="00023BD1"/>
    <w:rsid w:val="000308BF"/>
    <w:rsid w:val="00050BE2"/>
    <w:rsid w:val="00065810"/>
    <w:rsid w:val="00075E82"/>
    <w:rsid w:val="000865B9"/>
    <w:rsid w:val="000D1EB4"/>
    <w:rsid w:val="001B532B"/>
    <w:rsid w:val="001B64ED"/>
    <w:rsid w:val="001C30F6"/>
    <w:rsid w:val="001D4B1F"/>
    <w:rsid w:val="001D60B7"/>
    <w:rsid w:val="002030AD"/>
    <w:rsid w:val="00203D10"/>
    <w:rsid w:val="002537E5"/>
    <w:rsid w:val="00261C44"/>
    <w:rsid w:val="00276690"/>
    <w:rsid w:val="002A3F1A"/>
    <w:rsid w:val="002B5428"/>
    <w:rsid w:val="002C6210"/>
    <w:rsid w:val="002D6072"/>
    <w:rsid w:val="003068A6"/>
    <w:rsid w:val="00347BBB"/>
    <w:rsid w:val="003747DE"/>
    <w:rsid w:val="00386D89"/>
    <w:rsid w:val="0039089B"/>
    <w:rsid w:val="003B29DF"/>
    <w:rsid w:val="003B7BE0"/>
    <w:rsid w:val="003E768E"/>
    <w:rsid w:val="004145FF"/>
    <w:rsid w:val="004320B3"/>
    <w:rsid w:val="00432EC5"/>
    <w:rsid w:val="0045454F"/>
    <w:rsid w:val="0046144D"/>
    <w:rsid w:val="00480D87"/>
    <w:rsid w:val="00486C64"/>
    <w:rsid w:val="005226E5"/>
    <w:rsid w:val="0052289B"/>
    <w:rsid w:val="005249CB"/>
    <w:rsid w:val="00524D93"/>
    <w:rsid w:val="005360FC"/>
    <w:rsid w:val="00541224"/>
    <w:rsid w:val="00580A1A"/>
    <w:rsid w:val="00587F05"/>
    <w:rsid w:val="00596B6E"/>
    <w:rsid w:val="005979AB"/>
    <w:rsid w:val="005F1B9D"/>
    <w:rsid w:val="005F3930"/>
    <w:rsid w:val="00612A02"/>
    <w:rsid w:val="006568D6"/>
    <w:rsid w:val="00672360"/>
    <w:rsid w:val="00694CD8"/>
    <w:rsid w:val="006973EB"/>
    <w:rsid w:val="006B2AF4"/>
    <w:rsid w:val="00701C9E"/>
    <w:rsid w:val="00705536"/>
    <w:rsid w:val="007446C5"/>
    <w:rsid w:val="00753F29"/>
    <w:rsid w:val="00785FCD"/>
    <w:rsid w:val="007A01F3"/>
    <w:rsid w:val="007F5FAA"/>
    <w:rsid w:val="0085273F"/>
    <w:rsid w:val="0085410A"/>
    <w:rsid w:val="0088465D"/>
    <w:rsid w:val="0088766E"/>
    <w:rsid w:val="00887BC7"/>
    <w:rsid w:val="00891C1D"/>
    <w:rsid w:val="008B2813"/>
    <w:rsid w:val="008C1A03"/>
    <w:rsid w:val="008C47F4"/>
    <w:rsid w:val="008D0B95"/>
    <w:rsid w:val="008D2732"/>
    <w:rsid w:val="008F4347"/>
    <w:rsid w:val="00922339"/>
    <w:rsid w:val="00944F0B"/>
    <w:rsid w:val="009519D2"/>
    <w:rsid w:val="009752FB"/>
    <w:rsid w:val="0097631C"/>
    <w:rsid w:val="00997949"/>
    <w:rsid w:val="009A2319"/>
    <w:rsid w:val="00A17471"/>
    <w:rsid w:val="00A2350D"/>
    <w:rsid w:val="00A41514"/>
    <w:rsid w:val="00A9170F"/>
    <w:rsid w:val="00AA45DB"/>
    <w:rsid w:val="00AF5C1A"/>
    <w:rsid w:val="00B01724"/>
    <w:rsid w:val="00B13F16"/>
    <w:rsid w:val="00B247F1"/>
    <w:rsid w:val="00B3071F"/>
    <w:rsid w:val="00B72C4A"/>
    <w:rsid w:val="00B74B5E"/>
    <w:rsid w:val="00B815F5"/>
    <w:rsid w:val="00BC5E48"/>
    <w:rsid w:val="00C17A8A"/>
    <w:rsid w:val="00C35253"/>
    <w:rsid w:val="00C5022A"/>
    <w:rsid w:val="00C8794C"/>
    <w:rsid w:val="00C926E0"/>
    <w:rsid w:val="00CA6786"/>
    <w:rsid w:val="00CB2FC8"/>
    <w:rsid w:val="00CE2782"/>
    <w:rsid w:val="00D45409"/>
    <w:rsid w:val="00D47B7F"/>
    <w:rsid w:val="00D63FF3"/>
    <w:rsid w:val="00D75C41"/>
    <w:rsid w:val="00D84088"/>
    <w:rsid w:val="00D94917"/>
    <w:rsid w:val="00D967E8"/>
    <w:rsid w:val="00DA056A"/>
    <w:rsid w:val="00DC7B22"/>
    <w:rsid w:val="00E05E18"/>
    <w:rsid w:val="00E06F36"/>
    <w:rsid w:val="00E2650E"/>
    <w:rsid w:val="00E34F12"/>
    <w:rsid w:val="00E537D0"/>
    <w:rsid w:val="00E5394E"/>
    <w:rsid w:val="00E5742C"/>
    <w:rsid w:val="00E7305D"/>
    <w:rsid w:val="00E93753"/>
    <w:rsid w:val="00EA5085"/>
    <w:rsid w:val="00EC0408"/>
    <w:rsid w:val="00EC4113"/>
    <w:rsid w:val="00EE5C79"/>
    <w:rsid w:val="00EF1C96"/>
    <w:rsid w:val="00F038C7"/>
    <w:rsid w:val="00F43171"/>
    <w:rsid w:val="00F77AD4"/>
    <w:rsid w:val="00FA787A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74B67-7BE1-48BB-BB6A-12C978AD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80A1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34F1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34F12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2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727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דרור מידן</dc:creator>
  <cp:keywords/>
  <dc:description/>
  <cp:lastModifiedBy>דרור מידן</cp:lastModifiedBy>
  <cp:revision>96</cp:revision>
  <cp:lastPrinted>2016-07-11T17:15:00Z</cp:lastPrinted>
  <dcterms:created xsi:type="dcterms:W3CDTF">2016-07-08T08:06:00Z</dcterms:created>
  <dcterms:modified xsi:type="dcterms:W3CDTF">2016-07-13T19:07:00Z</dcterms:modified>
</cp:coreProperties>
</file>